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4A5E" w14:textId="1D125E63" w:rsidR="002648A5" w:rsidRDefault="00177298" w:rsidP="00177298">
      <w:pPr>
        <w:pStyle w:val="Title"/>
      </w:pPr>
      <w:r>
        <w:t>H</w:t>
      </w:r>
      <w:r w:rsidR="009D453C">
        <w:t xml:space="preserve">ousing </w:t>
      </w:r>
      <w:r>
        <w:t>A</w:t>
      </w:r>
      <w:r w:rsidR="009D453C">
        <w:t>ssembly</w:t>
      </w:r>
      <w:r>
        <w:t xml:space="preserve"> Resource List</w:t>
      </w:r>
    </w:p>
    <w:sdt>
      <w:sdtPr>
        <w:id w:val="-201583500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ZA"/>
        </w:rPr>
      </w:sdtEndPr>
      <w:sdtContent>
        <w:p w14:paraId="03E787C8" w14:textId="4431C202" w:rsidR="007D0EB7" w:rsidRDefault="007D0EB7">
          <w:pPr>
            <w:pStyle w:val="TOCHeading"/>
          </w:pPr>
          <w:r>
            <w:t>Contents</w:t>
          </w:r>
        </w:p>
        <w:p w14:paraId="0C468296" w14:textId="272A25AC" w:rsidR="007D0EB7" w:rsidRDefault="007D0EB7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864440" w:history="1">
            <w:r w:rsidRPr="00886023">
              <w:rPr>
                <w:rStyle w:val="Hyperlink"/>
                <w:noProof/>
              </w:rPr>
              <w:t>Web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_Toc199864440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C5F48" w14:textId="4C2DFAF2" w:rsidR="007D0EB7" w:rsidRDefault="007D0EB7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9864441" w:history="1">
            <w:r w:rsidRPr="00886023">
              <w:rPr>
                <w:rStyle w:val="Hyperlink"/>
                <w:noProof/>
              </w:rPr>
              <w:t>Books available from City of Cape Town Libraries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_Toc199864441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FF5C4" w14:textId="6014D3FB" w:rsidR="007D0EB7" w:rsidRDefault="007D0EB7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9864442" w:history="1">
            <w:r w:rsidRPr="00886023">
              <w:rPr>
                <w:rStyle w:val="Hyperlink"/>
                <w:noProof/>
              </w:rPr>
              <w:t>Housing Assembly and Housing Rights Advocacy in the News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_Toc199864442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44B47" w14:textId="0B559A5C" w:rsidR="007D0EB7" w:rsidRDefault="007D0EB7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99864443" w:history="1">
            <w:r w:rsidRPr="00886023">
              <w:rPr>
                <w:rStyle w:val="Hyperlink"/>
                <w:noProof/>
              </w:rPr>
              <w:t>Academic Articles by Topic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_Toc199864443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8ABED" w14:textId="2B5EC83E" w:rsidR="007D0EB7" w:rsidRDefault="007D0EB7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99864444" w:history="1">
            <w:r w:rsidRPr="00886023">
              <w:rPr>
                <w:rStyle w:val="Hyperlink"/>
                <w:noProof/>
              </w:rPr>
              <w:t>Activism, Organizing and Political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_Toc199864444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8615C" w14:textId="54A653CF" w:rsidR="007D0EB7" w:rsidRDefault="007D0EB7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99864445" w:history="1">
            <w:r w:rsidRPr="00886023">
              <w:rPr>
                <w:rStyle w:val="Hyperlink"/>
                <w:noProof/>
              </w:rPr>
              <w:t>Gentrification, Evictions, Forced Removals and Resettlement Areas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_Toc199864445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C0474" w14:textId="1E5AA5B4" w:rsidR="007D0EB7" w:rsidRDefault="007D0EB7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99864446" w:history="1">
            <w:r w:rsidRPr="00886023">
              <w:rPr>
                <w:rStyle w:val="Hyperlink"/>
                <w:noProof/>
              </w:rPr>
              <w:t>Housing Policy and Economy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_Toc199864446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3B48C" w14:textId="1BC05DFC" w:rsidR="007D0EB7" w:rsidRDefault="007D0EB7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99864447" w:history="1">
            <w:r w:rsidRPr="00886023">
              <w:rPr>
                <w:rStyle w:val="Hyperlink"/>
                <w:noProof/>
              </w:rPr>
              <w:t>Informal Settlements, Building Occupations and Backyard Dwellings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_Toc199864447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259F8" w14:textId="3FEF3189" w:rsidR="007D0EB7" w:rsidRDefault="007D0EB7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199864448" w:history="1">
            <w:r w:rsidRPr="00886023">
              <w:rPr>
                <w:rStyle w:val="Hyperlink"/>
                <w:noProof/>
              </w:rPr>
              <w:t>Related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_Toc199864448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4DAED" w14:textId="41905923" w:rsidR="00822EB4" w:rsidRDefault="007D0EB7" w:rsidP="00822EB4">
          <w:r>
            <w:rPr>
              <w:b/>
              <w:bCs/>
              <w:noProof/>
            </w:rPr>
            <w:fldChar w:fldCharType="end"/>
          </w:r>
        </w:p>
      </w:sdtContent>
    </w:sdt>
    <w:p w14:paraId="318F7198" w14:textId="77777777" w:rsidR="00822EB4" w:rsidRDefault="00822EB4" w:rsidP="00822EB4">
      <w:pPr>
        <w:pStyle w:val="Heading1"/>
      </w:pPr>
      <w:bookmarkStart w:id="0" w:name="_Toc199864440"/>
      <w:r>
        <w:t>Web Resources</w:t>
      </w:r>
      <w:bookmarkEnd w:id="0"/>
    </w:p>
    <w:p w14:paraId="04073023" w14:textId="1EDB5DCD" w:rsidR="003F212B" w:rsidRPr="003F212B" w:rsidRDefault="003F212B" w:rsidP="003F212B">
      <w:pPr>
        <w:rPr>
          <w:i/>
          <w:iCs/>
        </w:rPr>
      </w:pPr>
      <w:r>
        <w:rPr>
          <w:i/>
          <w:iCs/>
        </w:rPr>
        <w:t>These Web resources contain publication repositories from UN-Habitat</w:t>
      </w:r>
      <w:r w:rsidR="007D0EB7">
        <w:rPr>
          <w:i/>
          <w:iCs/>
        </w:rPr>
        <w:t>, Elitsha News</w:t>
      </w:r>
      <w:r>
        <w:rPr>
          <w:i/>
          <w:iCs/>
        </w:rPr>
        <w:t xml:space="preserve"> and GroundUp News on housing, as well as a decent housing factsheet from the SAHRC and an interactive map from Ndifuna Ukwazi detailing the presence and distribution of state-owned land parcels which could be developed into affordable housing sites.</w:t>
      </w:r>
    </w:p>
    <w:p w14:paraId="604109FF" w14:textId="77777777" w:rsidR="003F212B" w:rsidRPr="003F212B" w:rsidRDefault="003F212B" w:rsidP="003F212B"/>
    <w:p w14:paraId="46CCFECB" w14:textId="77777777" w:rsidR="007D0EB7" w:rsidRPr="007D0EB7" w:rsidRDefault="007D0EB7" w:rsidP="007D0EB7">
      <w:pPr>
        <w:ind w:left="720" w:hanging="720"/>
      </w:pPr>
      <w:r w:rsidRPr="007D0EB7">
        <w:t xml:space="preserve">Workers' World Media Productions. 2025. </w:t>
      </w:r>
      <w:r w:rsidRPr="007D0EB7">
        <w:rPr>
          <w:i/>
          <w:iCs/>
        </w:rPr>
        <w:t>Housing - Elitsha</w:t>
      </w:r>
      <w:r w:rsidRPr="007D0EB7">
        <w:t>. Available: https://elitshanews.org.za/category/housing/ [2025, June 2].</w:t>
      </w:r>
    </w:p>
    <w:p w14:paraId="610DACA2" w14:textId="74D3386E" w:rsidR="002E1CD8" w:rsidRPr="002E1CD8" w:rsidRDefault="002E1CD8" w:rsidP="002E1CD8">
      <w:pPr>
        <w:ind w:left="720" w:hanging="720"/>
      </w:pPr>
      <w:r w:rsidRPr="002E1CD8">
        <w:t xml:space="preserve">GroundUp News. 2025. </w:t>
      </w:r>
      <w:r w:rsidRPr="002E1CD8">
        <w:rPr>
          <w:i/>
          <w:iCs/>
        </w:rPr>
        <w:t>Topic: housing - Groundup News</w:t>
      </w:r>
      <w:r w:rsidRPr="002E1CD8">
        <w:t>. Available: https://groundup.org.za/topic/housing/ [2025, May 30].</w:t>
      </w:r>
    </w:p>
    <w:p w14:paraId="74815AA0" w14:textId="1D3E29B8" w:rsidR="002E1CD8" w:rsidRPr="002E1CD8" w:rsidRDefault="002E1CD8" w:rsidP="002E1CD8">
      <w:pPr>
        <w:ind w:left="720" w:hanging="720"/>
      </w:pPr>
      <w:r w:rsidRPr="002E1CD8">
        <w:t xml:space="preserve">Ndifuna Ukwazi. 2025. </w:t>
      </w:r>
      <w:r w:rsidRPr="002E1CD8">
        <w:rPr>
          <w:i/>
          <w:iCs/>
        </w:rPr>
        <w:t>The people's land map</w:t>
      </w:r>
      <w:r w:rsidRPr="002E1CD8">
        <w:t>. Available: https://peopleslandmap.nu.org.za/ [2025, June 2].</w:t>
      </w:r>
    </w:p>
    <w:p w14:paraId="5CBDC71F" w14:textId="73202BDA" w:rsidR="002E1CD8" w:rsidRPr="002E1CD8" w:rsidRDefault="002E1CD8" w:rsidP="002E1CD8">
      <w:pPr>
        <w:ind w:left="720" w:hanging="720"/>
      </w:pPr>
      <w:r w:rsidRPr="002E1CD8">
        <w:t xml:space="preserve">South African Human Rights Commission. [n.d.]. </w:t>
      </w:r>
      <w:r w:rsidRPr="002E1CD8">
        <w:rPr>
          <w:i/>
          <w:iCs/>
        </w:rPr>
        <w:t>The right to adequate housing: factsheet</w:t>
      </w:r>
      <w:r w:rsidRPr="002E1CD8">
        <w:t>. South African Human Rights Commission. Available: https://www.sahrc.org.za/home/21/files/Fact%20Sheet%20on%20the%20right%20to%20adequate%20housing.pdf [2025, May 25].</w:t>
      </w:r>
    </w:p>
    <w:p w14:paraId="3B67E72F" w14:textId="6628CF54" w:rsidR="002E1CD8" w:rsidRPr="002E1CD8" w:rsidRDefault="002E1CD8" w:rsidP="002E1CD8">
      <w:pPr>
        <w:ind w:left="720" w:hanging="720"/>
      </w:pPr>
      <w:r w:rsidRPr="002E1CD8">
        <w:t xml:space="preserve">UN-Habitat. 2025. </w:t>
      </w:r>
      <w:r w:rsidRPr="002E1CD8">
        <w:rPr>
          <w:i/>
          <w:iCs/>
        </w:rPr>
        <w:t>Housing | UN-Habitat</w:t>
      </w:r>
      <w:r w:rsidRPr="002E1CD8">
        <w:t>. Available: https://unhabitat.org/topic/housing [2025, May 22].</w:t>
      </w:r>
    </w:p>
    <w:p w14:paraId="50182E39" w14:textId="77777777" w:rsidR="00822EB4" w:rsidRPr="00822EB4" w:rsidRDefault="00822EB4" w:rsidP="00822EB4"/>
    <w:p w14:paraId="56047C73" w14:textId="0E80184F" w:rsidR="00177298" w:rsidRDefault="00177298" w:rsidP="00177298">
      <w:pPr>
        <w:pStyle w:val="Heading1"/>
      </w:pPr>
      <w:bookmarkStart w:id="1" w:name="_Toc199864441"/>
      <w:r>
        <w:lastRenderedPageBreak/>
        <w:t>Books available from City of Cape Town Libraries</w:t>
      </w:r>
      <w:bookmarkEnd w:id="1"/>
    </w:p>
    <w:p w14:paraId="4709573A" w14:textId="04099835" w:rsidR="003F212B" w:rsidRPr="003F212B" w:rsidRDefault="003F212B" w:rsidP="003F212B">
      <w:pPr>
        <w:rPr>
          <w:i/>
          <w:iCs/>
        </w:rPr>
      </w:pPr>
      <w:r>
        <w:rPr>
          <w:i/>
          <w:iCs/>
        </w:rPr>
        <w:t xml:space="preserve">These books are available through various libraries in the City of Cape Town.  To check location and availability of titles visit the </w:t>
      </w:r>
      <w:hyperlink r:id="rId7" w:history="1">
        <w:r w:rsidRPr="00F25530">
          <w:rPr>
            <w:rStyle w:val="Hyperlink"/>
            <w:i/>
            <w:iCs/>
          </w:rPr>
          <w:t>CoCT Libraries OPAC</w:t>
        </w:r>
      </w:hyperlink>
      <w:r w:rsidR="00F25530">
        <w:rPr>
          <w:i/>
          <w:iCs/>
        </w:rPr>
        <w:t>.</w:t>
      </w:r>
    </w:p>
    <w:p w14:paraId="3B2B9501" w14:textId="77777777" w:rsidR="003F212B" w:rsidRPr="003F212B" w:rsidRDefault="003F212B" w:rsidP="003F212B"/>
    <w:p w14:paraId="338D0A32" w14:textId="77777777" w:rsidR="00822EB4" w:rsidRPr="00822EB4" w:rsidRDefault="00822EB4" w:rsidP="00822EB4">
      <w:pPr>
        <w:ind w:left="720" w:hanging="720"/>
      </w:pPr>
      <w:r w:rsidRPr="00822EB4">
        <w:t xml:space="preserve">Chance, K.R. 2018. </w:t>
      </w:r>
      <w:r w:rsidRPr="00822EB4">
        <w:rPr>
          <w:i/>
          <w:iCs/>
        </w:rPr>
        <w:t>Living politics in South Africa's urban shacklands.</w:t>
      </w:r>
      <w:r w:rsidRPr="00822EB4">
        <w:t xml:space="preserve"> Chicago: The University of Chicago Press.</w:t>
      </w:r>
    </w:p>
    <w:p w14:paraId="44CCFF2C" w14:textId="19082CE6" w:rsidR="00822EB4" w:rsidRPr="00822EB4" w:rsidRDefault="00822EB4" w:rsidP="00822EB4">
      <w:pPr>
        <w:ind w:left="720" w:hanging="720"/>
      </w:pPr>
      <w:r w:rsidRPr="00822EB4">
        <w:t xml:space="preserve">Huchzermeyer, M. 2011. </w:t>
      </w:r>
      <w:r w:rsidRPr="00822EB4">
        <w:rPr>
          <w:i/>
          <w:iCs/>
        </w:rPr>
        <w:t>Cities with 'slums': from informal settlement eradication to a right to the city in Africa.</w:t>
      </w:r>
      <w:r w:rsidRPr="00822EB4">
        <w:t xml:space="preserve"> 1</w:t>
      </w:r>
      <w:r w:rsidRPr="00095128">
        <w:rPr>
          <w:vertAlign w:val="superscript"/>
        </w:rPr>
        <w:t>st</w:t>
      </w:r>
      <w:r w:rsidR="00095128">
        <w:t xml:space="preserve"> edition</w:t>
      </w:r>
      <w:r w:rsidRPr="00822EB4">
        <w:t xml:space="preserve">. Claremont, </w:t>
      </w:r>
      <w:r w:rsidR="00EA05F1">
        <w:t>Cape Town</w:t>
      </w:r>
      <w:r w:rsidRPr="00822EB4">
        <w:t>: UCT Press.</w:t>
      </w:r>
    </w:p>
    <w:p w14:paraId="0766211E" w14:textId="77777777" w:rsidR="00822EB4" w:rsidRPr="00822EB4" w:rsidRDefault="00822EB4" w:rsidP="00822EB4">
      <w:pPr>
        <w:ind w:left="720" w:hanging="720"/>
      </w:pPr>
      <w:r w:rsidRPr="00822EB4">
        <w:t xml:space="preserve">Jubelin, B. &amp; Sacks, J. 2011. </w:t>
      </w:r>
      <w:r w:rsidRPr="00822EB4">
        <w:rPr>
          <w:i/>
          <w:iCs/>
        </w:rPr>
        <w:t>No land! No house! No vote!: voices from Symphony Way.</w:t>
      </w:r>
      <w:r w:rsidRPr="00822EB4">
        <w:t xml:space="preserve"> Cape Town: Pambazuka Press.</w:t>
      </w:r>
    </w:p>
    <w:p w14:paraId="74111F1D" w14:textId="77777777" w:rsidR="00822EB4" w:rsidRPr="00822EB4" w:rsidRDefault="00822EB4" w:rsidP="00822EB4">
      <w:pPr>
        <w:ind w:left="720" w:hanging="720"/>
      </w:pPr>
      <w:r w:rsidRPr="00822EB4">
        <w:t xml:space="preserve">Makhulu, A.-M. 2015. </w:t>
      </w:r>
      <w:r w:rsidRPr="00822EB4">
        <w:rPr>
          <w:i/>
          <w:iCs/>
        </w:rPr>
        <w:t>Making freedom: apartheid, squatter politics, and the struggle for home.</w:t>
      </w:r>
      <w:r w:rsidRPr="00822EB4">
        <w:t xml:space="preserve"> Durham: Duke University Press.</w:t>
      </w:r>
    </w:p>
    <w:p w14:paraId="4FE3839C" w14:textId="7B72460B" w:rsidR="00822EB4" w:rsidRPr="00822EB4" w:rsidRDefault="00822EB4" w:rsidP="00822EB4">
      <w:pPr>
        <w:ind w:left="720" w:hanging="720"/>
      </w:pPr>
      <w:r w:rsidRPr="00822EB4">
        <w:t xml:space="preserve">McQuoid Mason, D. 1992. </w:t>
      </w:r>
      <w:r w:rsidRPr="00822EB4">
        <w:rPr>
          <w:i/>
          <w:iCs/>
        </w:rPr>
        <w:t>Street law: practical law for South African students. V.5, welfare and housing law. Student text.</w:t>
      </w:r>
      <w:r w:rsidRPr="00822EB4">
        <w:t xml:space="preserve"> </w:t>
      </w:r>
      <w:r w:rsidR="00EA05F1">
        <w:t xml:space="preserve">South Africa: </w:t>
      </w:r>
      <w:r w:rsidRPr="00822EB4">
        <w:t>Juta and Company (Pty) Ltd.</w:t>
      </w:r>
    </w:p>
    <w:p w14:paraId="663CDD0C" w14:textId="77777777" w:rsidR="00822EB4" w:rsidRPr="00822EB4" w:rsidRDefault="00822EB4" w:rsidP="00822EB4">
      <w:pPr>
        <w:ind w:left="720" w:hanging="720"/>
      </w:pPr>
      <w:r w:rsidRPr="00822EB4">
        <w:t xml:space="preserve">Mohamed, S.-I. 2019. </w:t>
      </w:r>
      <w:r w:rsidRPr="00822EB4">
        <w:rPr>
          <w:i/>
          <w:iCs/>
        </w:rPr>
        <w:t>Landlord and tenant: rights and obligations.</w:t>
      </w:r>
      <w:r w:rsidRPr="00822EB4">
        <w:t xml:space="preserve"> South Africa: LexisNexis.</w:t>
      </w:r>
    </w:p>
    <w:p w14:paraId="385B76E4" w14:textId="1AF0F37D" w:rsidR="00822EB4" w:rsidRPr="00822EB4" w:rsidRDefault="00822EB4" w:rsidP="00822EB4">
      <w:pPr>
        <w:ind w:left="720" w:hanging="720"/>
      </w:pPr>
      <w:r w:rsidRPr="00822EB4">
        <w:t xml:space="preserve">Murray, C. &amp; O'Regan, C. Eds. 1990. </w:t>
      </w:r>
      <w:r w:rsidRPr="00822EB4">
        <w:rPr>
          <w:i/>
          <w:iCs/>
        </w:rPr>
        <w:t>No place to rest: forced removals and the law in South Africa - selected papers</w:t>
      </w:r>
      <w:r w:rsidRPr="00822EB4">
        <w:t>. Cape Town: Oxford University Press</w:t>
      </w:r>
      <w:r>
        <w:t xml:space="preserve"> and </w:t>
      </w:r>
      <w:r w:rsidRPr="00822EB4">
        <w:t>Labour Law Unit, University of Cape Town.</w:t>
      </w:r>
    </w:p>
    <w:p w14:paraId="27ECEA63" w14:textId="28B9C0FA" w:rsidR="00822EB4" w:rsidRPr="00822EB4" w:rsidRDefault="00822EB4" w:rsidP="00822EB4">
      <w:pPr>
        <w:ind w:left="720" w:hanging="720"/>
      </w:pPr>
      <w:r w:rsidRPr="00822EB4">
        <w:t xml:space="preserve">Ngwane, T. 2021. </w:t>
      </w:r>
      <w:r w:rsidRPr="00822EB4">
        <w:rPr>
          <w:i/>
          <w:iCs/>
        </w:rPr>
        <w:t>Amakomiti: grassroots democracy in South African shack settlements.</w:t>
      </w:r>
      <w:r w:rsidRPr="00822EB4">
        <w:t xml:space="preserve"> Auckland Park, Johannesburg: Jacana Media</w:t>
      </w:r>
      <w:r>
        <w:t xml:space="preserve">. </w:t>
      </w:r>
      <w:r w:rsidRPr="00822EB4">
        <w:t>DOI:10.2307/j.ctv1g6q904.</w:t>
      </w:r>
    </w:p>
    <w:p w14:paraId="46E89E79" w14:textId="121965E4" w:rsidR="00822EB4" w:rsidRPr="00822EB4" w:rsidRDefault="00822EB4" w:rsidP="00822EB4">
      <w:pPr>
        <w:ind w:left="720" w:hanging="720"/>
      </w:pPr>
      <w:r w:rsidRPr="00822EB4">
        <w:t xml:space="preserve">Nomdo, C., Coetzee, E. &amp; Chanda, F.K. 2002. </w:t>
      </w:r>
      <w:r w:rsidRPr="00822EB4">
        <w:rPr>
          <w:i/>
          <w:iCs/>
        </w:rPr>
        <w:t>Urban vulnerability: perspectives from southern Africa.</w:t>
      </w:r>
      <w:r w:rsidRPr="00822EB4">
        <w:t xml:space="preserve"> Rondebosch, </w:t>
      </w:r>
      <w:r w:rsidR="00EA05F1">
        <w:t>Cape Town</w:t>
      </w:r>
      <w:r w:rsidRPr="00822EB4">
        <w:t xml:space="preserve">: Periperi Publications. </w:t>
      </w:r>
    </w:p>
    <w:p w14:paraId="65145EDF" w14:textId="4FFCAA56" w:rsidR="00822EB4" w:rsidRPr="00822EB4" w:rsidRDefault="00822EB4" w:rsidP="00822EB4">
      <w:pPr>
        <w:ind w:left="720" w:hanging="720"/>
      </w:pPr>
      <w:r w:rsidRPr="00822EB4">
        <w:t xml:space="preserve">O'Connell, S. &amp; Brown, D.J. 2019. </w:t>
      </w:r>
      <w:r w:rsidRPr="00822EB4">
        <w:rPr>
          <w:i/>
          <w:iCs/>
        </w:rPr>
        <w:t>Impossible return: Cape Town's forced removals.</w:t>
      </w:r>
      <w:r w:rsidRPr="00822EB4">
        <w:t xml:space="preserve"> Cape Town: Kwela Books.</w:t>
      </w:r>
    </w:p>
    <w:p w14:paraId="598885D3" w14:textId="77777777" w:rsidR="00822EB4" w:rsidRPr="00822EB4" w:rsidRDefault="00822EB4" w:rsidP="00822EB4">
      <w:pPr>
        <w:ind w:left="720" w:hanging="720"/>
      </w:pPr>
      <w:r w:rsidRPr="00822EB4">
        <w:t xml:space="preserve">Platzky, L. &amp; Walker, C. 1985. </w:t>
      </w:r>
      <w:r w:rsidRPr="00822EB4">
        <w:rPr>
          <w:i/>
          <w:iCs/>
        </w:rPr>
        <w:t>The surplus people: forced removals in South Africa.</w:t>
      </w:r>
      <w:r w:rsidRPr="00822EB4">
        <w:t xml:space="preserve"> Johannesburg: Ravan Press.</w:t>
      </w:r>
    </w:p>
    <w:p w14:paraId="6582D04F" w14:textId="77777777" w:rsidR="00822EB4" w:rsidRPr="00822EB4" w:rsidRDefault="00822EB4" w:rsidP="00822EB4">
      <w:pPr>
        <w:ind w:left="720" w:hanging="720"/>
      </w:pPr>
      <w:r w:rsidRPr="00822EB4">
        <w:t xml:space="preserve">Schlyter, A. 1996. </w:t>
      </w:r>
      <w:r w:rsidRPr="00822EB4">
        <w:rPr>
          <w:i/>
          <w:iCs/>
        </w:rPr>
        <w:t>A place to live: gender research on housing in Africa.</w:t>
      </w:r>
      <w:r w:rsidRPr="00822EB4">
        <w:t xml:space="preserve"> Uppsala: Nordiska Afrikainstitutet.</w:t>
      </w:r>
    </w:p>
    <w:p w14:paraId="667E4CAD" w14:textId="77777777" w:rsidR="00822EB4" w:rsidRPr="00822EB4" w:rsidRDefault="00822EB4" w:rsidP="00822EB4">
      <w:pPr>
        <w:ind w:left="720" w:hanging="720"/>
      </w:pPr>
      <w:r w:rsidRPr="00822EB4">
        <w:t xml:space="preserve">Spence, R. 1993. </w:t>
      </w:r>
      <w:r w:rsidRPr="00822EB4">
        <w:rPr>
          <w:i/>
          <w:iCs/>
        </w:rPr>
        <w:t>Jobs from housing: employment, building materials, and enabling strategies for urban development.</w:t>
      </w:r>
      <w:r w:rsidRPr="00822EB4">
        <w:t xml:space="preserve"> [London]: London Intermediate Technology.</w:t>
      </w:r>
    </w:p>
    <w:p w14:paraId="16506ADB" w14:textId="77777777" w:rsidR="00822EB4" w:rsidRPr="00822EB4" w:rsidRDefault="00822EB4" w:rsidP="00822EB4">
      <w:pPr>
        <w:ind w:left="720" w:hanging="720"/>
      </w:pPr>
      <w:r w:rsidRPr="00822EB4">
        <w:t xml:space="preserve">Unterhalter, E. 1987. </w:t>
      </w:r>
      <w:r w:rsidRPr="00822EB4">
        <w:rPr>
          <w:i/>
          <w:iCs/>
        </w:rPr>
        <w:t>Forced removal: the division, segregation, and control of the people of South Africa.</w:t>
      </w:r>
      <w:r w:rsidRPr="00822EB4">
        <w:t xml:space="preserve"> London: International Defence and Aid Fund for Southern Africa.</w:t>
      </w:r>
    </w:p>
    <w:p w14:paraId="26201D84" w14:textId="77777777" w:rsidR="00822EB4" w:rsidRPr="00822EB4" w:rsidRDefault="00822EB4" w:rsidP="00822EB4">
      <w:pPr>
        <w:ind w:left="720" w:hanging="720"/>
      </w:pPr>
      <w:r w:rsidRPr="00822EB4">
        <w:lastRenderedPageBreak/>
        <w:t xml:space="preserve">Ward, C.L. 2007. </w:t>
      </w:r>
      <w:r w:rsidRPr="00822EB4">
        <w:rPr>
          <w:i/>
          <w:iCs/>
        </w:rPr>
        <w:t>It feels like it's the end of the world: Cape Town's youth talk about gangs and community violence.</w:t>
      </w:r>
      <w:r w:rsidRPr="00822EB4">
        <w:t xml:space="preserve"> Tshwane, South Africa: Institute for Security Studies.</w:t>
      </w:r>
    </w:p>
    <w:p w14:paraId="5A53422B" w14:textId="4DF7E206" w:rsidR="00177298" w:rsidRDefault="00822EB4" w:rsidP="00822EB4">
      <w:pPr>
        <w:ind w:left="720" w:hanging="720"/>
      </w:pPr>
      <w:r w:rsidRPr="00822EB4">
        <w:t xml:space="preserve">Xulu-Gama, N. 2017. </w:t>
      </w:r>
      <w:r w:rsidRPr="00822EB4">
        <w:rPr>
          <w:i/>
          <w:iCs/>
        </w:rPr>
        <w:t>Hostels in South Africa: spaces of perplexity.</w:t>
      </w:r>
      <w:r w:rsidRPr="00822EB4">
        <w:t xml:space="preserve"> Durban. Available: http://hdl.handle.net/11427/37925.</w:t>
      </w:r>
    </w:p>
    <w:p w14:paraId="0BDFE7AB" w14:textId="3FDCB4EB" w:rsidR="00177298" w:rsidRDefault="00177298" w:rsidP="00177298">
      <w:pPr>
        <w:pStyle w:val="Heading1"/>
      </w:pPr>
      <w:bookmarkStart w:id="2" w:name="_Toc199864442"/>
      <w:r>
        <w:t>Housing Assembly and Housing Rights Advocacy in the News</w:t>
      </w:r>
      <w:bookmarkEnd w:id="2"/>
    </w:p>
    <w:p w14:paraId="2D644537" w14:textId="60163E3C" w:rsidR="00F25530" w:rsidRPr="00F25530" w:rsidRDefault="00F25530" w:rsidP="00F25530">
      <w:pPr>
        <w:rPr>
          <w:i/>
          <w:iCs/>
        </w:rPr>
      </w:pPr>
      <w:r>
        <w:rPr>
          <w:i/>
          <w:iCs/>
        </w:rPr>
        <w:t>Various news articles mentioning Housing Assembly and other housing rights advocacy groups in South Africa</w:t>
      </w:r>
      <w:r w:rsidR="00D07394">
        <w:rPr>
          <w:i/>
          <w:iCs/>
        </w:rPr>
        <w:t>, found using the NexisUni database</w:t>
      </w:r>
      <w:r>
        <w:rPr>
          <w:i/>
          <w:iCs/>
        </w:rPr>
        <w:t>.  Selection was mostly limited to the past five years, with two older articles included.</w:t>
      </w:r>
    </w:p>
    <w:p w14:paraId="377522C6" w14:textId="77777777" w:rsidR="00F25530" w:rsidRPr="00F25530" w:rsidRDefault="00F25530" w:rsidP="00F25530"/>
    <w:p w14:paraId="1033E0BF" w14:textId="67BF2AC8" w:rsidR="00822EB4" w:rsidRPr="00822EB4" w:rsidRDefault="00822EB4" w:rsidP="00822EB4">
      <w:pPr>
        <w:ind w:left="720" w:hanging="720"/>
      </w:pPr>
      <w:r w:rsidRPr="00822EB4">
        <w:t xml:space="preserve">Banda, M. 2025. Right to housing: City of Cape Town leaves Bromwell Street residents in limbo after landmark ConCourt ruling. </w:t>
      </w:r>
      <w:r w:rsidRPr="00822EB4">
        <w:rPr>
          <w:i/>
          <w:iCs/>
        </w:rPr>
        <w:t>Daily Maverick</w:t>
      </w:r>
      <w:r w:rsidRPr="00822EB4">
        <w:t>. January 8</w:t>
      </w:r>
      <w:r w:rsidR="002E1CD8">
        <w:t>.</w:t>
      </w:r>
      <w:r w:rsidRPr="00822EB4">
        <w:t xml:space="preserve"> Available: https://www.dailymaverick.co.za/article/2025-01-08-city-of-cape-town-leaves-bromwell-street-residents-in-limbo-after-landmark-concourt-ruling/ [2025, June 1].</w:t>
      </w:r>
    </w:p>
    <w:p w14:paraId="3141A633" w14:textId="471B8273" w:rsidR="00822EB4" w:rsidRPr="00822EB4" w:rsidRDefault="00822EB4" w:rsidP="00822EB4">
      <w:pPr>
        <w:ind w:left="720" w:hanging="720"/>
      </w:pPr>
      <w:r w:rsidRPr="00822EB4">
        <w:t xml:space="preserve">Cogger, J. 2025. Spatial apartheid: Bromwell ruling highlights urgent need for housing reform in Cape Town's displacement crisis. </w:t>
      </w:r>
      <w:r w:rsidRPr="00822EB4">
        <w:rPr>
          <w:i/>
          <w:iCs/>
        </w:rPr>
        <w:t>Daily Maverick</w:t>
      </w:r>
      <w:r w:rsidRPr="00822EB4">
        <w:t>. February 4</w:t>
      </w:r>
      <w:r w:rsidR="002E1CD8">
        <w:t>.</w:t>
      </w:r>
      <w:r w:rsidRPr="00822EB4">
        <w:t xml:space="preserve"> Available: https://www.dailymaverick.co.za/article/2025-02-04-bromwell-ruling-highlights-urgent-need-for-housing-reform-in-cape-towns-displacement-crisis/ [2025, June 1].</w:t>
      </w:r>
    </w:p>
    <w:p w14:paraId="3E91CFD0" w14:textId="05684368" w:rsidR="00822EB4" w:rsidRPr="00822EB4" w:rsidRDefault="00822EB4" w:rsidP="00822EB4">
      <w:pPr>
        <w:ind w:left="720" w:hanging="720"/>
      </w:pPr>
      <w:r w:rsidRPr="00822EB4">
        <w:t xml:space="preserve">Comins, L. 2024. Legal battle looms over Durban social housing sale. </w:t>
      </w:r>
      <w:r w:rsidRPr="00822EB4">
        <w:rPr>
          <w:i/>
          <w:iCs/>
        </w:rPr>
        <w:t>Mail &amp; Guardian</w:t>
      </w:r>
      <w:r w:rsidRPr="00822EB4">
        <w:t>. July 14</w:t>
      </w:r>
      <w:r w:rsidR="002E1CD8">
        <w:t>.</w:t>
      </w:r>
      <w:r w:rsidRPr="00822EB4">
        <w:t xml:space="preserve"> Available: https://mg.co.za/news/2024-07-14-legal-battle-looms-over-durban-social-housing-sale/ [2025, June 1].</w:t>
      </w:r>
    </w:p>
    <w:p w14:paraId="37A07875" w14:textId="2239E6B7" w:rsidR="00974049" w:rsidRPr="00822EB4" w:rsidRDefault="00822EB4" w:rsidP="00974049">
      <w:pPr>
        <w:ind w:left="720" w:hanging="720"/>
      </w:pPr>
      <w:r w:rsidRPr="00822EB4">
        <w:t xml:space="preserve">Damons, M. 2024. Activists want 12 more pieces of public land used for housing. </w:t>
      </w:r>
      <w:r w:rsidRPr="00822EB4">
        <w:rPr>
          <w:i/>
          <w:iCs/>
        </w:rPr>
        <w:t>GroundUp</w:t>
      </w:r>
      <w:r w:rsidRPr="00822EB4">
        <w:t>. May 9</w:t>
      </w:r>
      <w:r w:rsidR="002E1CD8">
        <w:t>.</w:t>
      </w:r>
      <w:r w:rsidRPr="00822EB4">
        <w:t xml:space="preserve"> Available: https://groundup.org.za/article/activists-demand-president-release-state-owned-land-for-affordable-housing/ [2025, June 1].</w:t>
      </w:r>
    </w:p>
    <w:p w14:paraId="3AF86FA6" w14:textId="5CDCBF8B" w:rsidR="00822EB4" w:rsidRPr="00822EB4" w:rsidRDefault="00822EB4" w:rsidP="00822EB4">
      <w:pPr>
        <w:ind w:left="720" w:hanging="720"/>
      </w:pPr>
      <w:r w:rsidRPr="00822EB4">
        <w:t xml:space="preserve">Gontsana, M.-A. 2023. Cape Town City Centre tenants in tears as Municipality auctions their homes. </w:t>
      </w:r>
      <w:r w:rsidRPr="00822EB4">
        <w:rPr>
          <w:i/>
          <w:iCs/>
        </w:rPr>
        <w:t>GroundUp</w:t>
      </w:r>
      <w:r w:rsidRPr="00822EB4">
        <w:t>. November 6</w:t>
      </w:r>
      <w:r w:rsidR="002E1CD8">
        <w:t>.</w:t>
      </w:r>
      <w:r w:rsidRPr="00822EB4">
        <w:t xml:space="preserve"> Available: https://groundup.org.za/article/maynard-street-tenants-distraught-as-city-places-the-council-homes-on-auction/ [2025, June 1].</w:t>
      </w:r>
    </w:p>
    <w:p w14:paraId="67E012D6" w14:textId="4E155CE7" w:rsidR="00822EB4" w:rsidRPr="00822EB4" w:rsidRDefault="00822EB4" w:rsidP="00822EB4">
      <w:pPr>
        <w:ind w:left="720" w:hanging="720"/>
      </w:pPr>
      <w:r w:rsidRPr="00822EB4">
        <w:t xml:space="preserve">Hendricks, A. 2018. Shack Erected At Helen Zille's Residence. </w:t>
      </w:r>
      <w:r w:rsidRPr="00822EB4">
        <w:rPr>
          <w:i/>
          <w:iCs/>
        </w:rPr>
        <w:t>GroundUp</w:t>
      </w:r>
      <w:r w:rsidRPr="00822EB4">
        <w:t>. July 18</w:t>
      </w:r>
      <w:r w:rsidR="002E1CD8">
        <w:t xml:space="preserve">. </w:t>
      </w:r>
      <w:r w:rsidRPr="00822EB4">
        <w:t>Available: https://groundup.org.za/article/shack-erected-helen-zilles-residence/ [2025, June 1].</w:t>
      </w:r>
    </w:p>
    <w:p w14:paraId="1A3F8C4A" w14:textId="2499D5BF" w:rsidR="00822EB4" w:rsidRPr="00822EB4" w:rsidRDefault="00822EB4" w:rsidP="00822EB4">
      <w:pPr>
        <w:ind w:left="720" w:hanging="720"/>
      </w:pPr>
      <w:r w:rsidRPr="00822EB4">
        <w:t xml:space="preserve">Hendricks, A. 2024. Families fear eviction from old train yard. </w:t>
      </w:r>
      <w:r w:rsidRPr="00822EB4">
        <w:rPr>
          <w:i/>
          <w:iCs/>
        </w:rPr>
        <w:t>GroundUp</w:t>
      </w:r>
      <w:r w:rsidRPr="00822EB4">
        <w:t>. May 28</w:t>
      </w:r>
      <w:r w:rsidR="002E1CD8">
        <w:t>.</w:t>
      </w:r>
      <w:r w:rsidRPr="00822EB4">
        <w:t xml:space="preserve"> Available: https://groundup.org.za/article/occupiers-on-prasa-land-fear-eviction/ [2025, June 1].</w:t>
      </w:r>
    </w:p>
    <w:p w14:paraId="12F59F9E" w14:textId="3CA9D355" w:rsidR="00822EB4" w:rsidRPr="00822EB4" w:rsidRDefault="00822EB4" w:rsidP="00822EB4">
      <w:pPr>
        <w:ind w:left="720" w:hanging="720"/>
      </w:pPr>
      <w:r w:rsidRPr="00822EB4">
        <w:t xml:space="preserve">Kulkarni, P. 2024. Survivors of apartheid-era forced removals from Cape Town win a crucial legal battle. </w:t>
      </w:r>
      <w:r w:rsidRPr="00822EB4">
        <w:rPr>
          <w:i/>
          <w:iCs/>
        </w:rPr>
        <w:t>People's Dispatch</w:t>
      </w:r>
      <w:r w:rsidRPr="00822EB4">
        <w:t>. December 27</w:t>
      </w:r>
      <w:r w:rsidR="002E1CD8">
        <w:t>.</w:t>
      </w:r>
      <w:r w:rsidRPr="00822EB4">
        <w:t xml:space="preserve"> Available: https://peoplesdispatch.org/2024/12/27/survivors-of-apartheid-era-forced-removals-from-cape-town-win-a-crucial-legal-battle/ [2025, June 1].</w:t>
      </w:r>
    </w:p>
    <w:p w14:paraId="73F934BB" w14:textId="5A1D40A4" w:rsidR="00822EB4" w:rsidRPr="00822EB4" w:rsidRDefault="00822EB4" w:rsidP="00822EB4">
      <w:pPr>
        <w:ind w:left="720" w:hanging="720"/>
      </w:pPr>
      <w:r w:rsidRPr="00822EB4">
        <w:lastRenderedPageBreak/>
        <w:t xml:space="preserve">Matlawe, K. 2019. Housing crisis inextricably entwined with land occupations. </w:t>
      </w:r>
      <w:r w:rsidRPr="00822EB4">
        <w:rPr>
          <w:i/>
          <w:iCs/>
        </w:rPr>
        <w:t>Mail &amp; Guardian</w:t>
      </w:r>
      <w:r w:rsidRPr="00822EB4">
        <w:t>. January 24</w:t>
      </w:r>
      <w:r w:rsidR="002E1CD8">
        <w:t>.</w:t>
      </w:r>
      <w:r w:rsidRPr="00822EB4">
        <w:t xml:space="preserve"> Available: https://mg.co.za/article/2019-01-23-housing-crisis-inextricably-entwined-with-land-occupations/ [2025, June 1].</w:t>
      </w:r>
    </w:p>
    <w:p w14:paraId="3A68DCF3" w14:textId="2F45A879" w:rsidR="00822EB4" w:rsidRPr="00822EB4" w:rsidRDefault="00822EB4" w:rsidP="00822EB4">
      <w:pPr>
        <w:ind w:left="720" w:hanging="720"/>
      </w:pPr>
      <w:r w:rsidRPr="00822EB4">
        <w:t>Metelerkamp, T. 2024. Explainer: Tracking social housing and how it works in the City of Cape Town</w:t>
      </w:r>
      <w:r>
        <w:t>.</w:t>
      </w:r>
      <w:r w:rsidRPr="00822EB4">
        <w:t xml:space="preserve"> </w:t>
      </w:r>
      <w:r w:rsidRPr="00822EB4">
        <w:rPr>
          <w:i/>
          <w:iCs/>
        </w:rPr>
        <w:t>Daily Maverick</w:t>
      </w:r>
      <w:r w:rsidRPr="00822EB4">
        <w:t>. October 2</w:t>
      </w:r>
      <w:r w:rsidR="002E1CD8">
        <w:t>.</w:t>
      </w:r>
      <w:r w:rsidRPr="00822EB4">
        <w:t xml:space="preserve"> Available: https://www.dailymaverick.co.za/article/2024-10-02-what-is-social-housing-and-how-does-it-work-in-the-city-of-cape-town/ [2025, June 1].</w:t>
      </w:r>
    </w:p>
    <w:p w14:paraId="63F12939" w14:textId="1E5CFC15" w:rsidR="00822EB4" w:rsidRPr="00822EB4" w:rsidRDefault="00822EB4" w:rsidP="00822EB4">
      <w:pPr>
        <w:ind w:left="720" w:hanging="720"/>
      </w:pPr>
      <w:r w:rsidRPr="00822EB4">
        <w:t xml:space="preserve">Metelerkamp, T. 2025. Crucial decision: Cape Town's Tafelberg case goes to ConCourt - activists call for coordinated affordable housing plan. </w:t>
      </w:r>
      <w:r w:rsidRPr="00822EB4">
        <w:rPr>
          <w:i/>
          <w:iCs/>
        </w:rPr>
        <w:t>Daily Maverick</w:t>
      </w:r>
      <w:r w:rsidRPr="00822EB4">
        <w:t>. February 11</w:t>
      </w:r>
      <w:r w:rsidR="002E1CD8">
        <w:t>.</w:t>
      </w:r>
      <w:r w:rsidRPr="00822EB4">
        <w:t xml:space="preserve"> Available: NexisUni [2025, June 1].</w:t>
      </w:r>
    </w:p>
    <w:p w14:paraId="35C74C78" w14:textId="703F6819" w:rsidR="00822EB4" w:rsidRPr="00822EB4" w:rsidRDefault="00822EB4" w:rsidP="00822EB4">
      <w:pPr>
        <w:ind w:left="720" w:hanging="720"/>
      </w:pPr>
      <w:r w:rsidRPr="00822EB4">
        <w:t xml:space="preserve">Mthombothi, B. 2025. So you really want to talk about land expropriation? </w:t>
      </w:r>
      <w:r w:rsidRPr="00822EB4">
        <w:rPr>
          <w:i/>
          <w:iCs/>
        </w:rPr>
        <w:t>Sunday Times</w:t>
      </w:r>
      <w:r w:rsidRPr="00822EB4">
        <w:t>. May 25</w:t>
      </w:r>
      <w:r w:rsidR="002E1CD8">
        <w:t>.</w:t>
      </w:r>
      <w:r w:rsidRPr="00822EB4">
        <w:t xml:space="preserve"> Available: https://www.timeslive.co.za/sunday-times/opinion-and-analysis/opinion/2025-05-25-so-you-really-want-to-talk-about-land-expropriation/ [2025, June 1].</w:t>
      </w:r>
    </w:p>
    <w:p w14:paraId="39CD6C7D" w14:textId="4B89894F" w:rsidR="00822EB4" w:rsidRPr="00822EB4" w:rsidRDefault="00822EB4" w:rsidP="00822EB4">
      <w:pPr>
        <w:ind w:left="720" w:hanging="720"/>
      </w:pPr>
      <w:r w:rsidRPr="00822EB4">
        <w:t xml:space="preserve">Mwangi, N. 2024. Abahlali Basemjondolo condemns forced evictions in South Africa. </w:t>
      </w:r>
      <w:r w:rsidRPr="00822EB4">
        <w:rPr>
          <w:i/>
          <w:iCs/>
        </w:rPr>
        <w:t>People's Dispatch</w:t>
      </w:r>
      <w:r w:rsidRPr="00822EB4">
        <w:t>. November 9</w:t>
      </w:r>
      <w:r w:rsidR="002E1CD8">
        <w:t>.</w:t>
      </w:r>
      <w:r w:rsidRPr="00822EB4">
        <w:t xml:space="preserve"> Available: https://peoplesdispatch.org/2024/11/09/abahlali-basemjondolo-condemns-forced-evictions-in-south-africa/ [2025, June 1].</w:t>
      </w:r>
    </w:p>
    <w:p w14:paraId="18C7C989" w14:textId="766569D9" w:rsidR="00822EB4" w:rsidRPr="00822EB4" w:rsidRDefault="00822EB4" w:rsidP="00822EB4">
      <w:pPr>
        <w:ind w:left="720" w:hanging="720"/>
      </w:pPr>
      <w:r w:rsidRPr="00822EB4">
        <w:t xml:space="preserve">Ntlemeza, A. 2023. Youth mobilisation needed to forge inclusive future. </w:t>
      </w:r>
      <w:r w:rsidRPr="00822EB4">
        <w:rPr>
          <w:i/>
          <w:iCs/>
        </w:rPr>
        <w:t>Sowetan</w:t>
      </w:r>
      <w:r w:rsidRPr="00822EB4">
        <w:t>. August 24</w:t>
      </w:r>
      <w:r w:rsidR="002E1CD8">
        <w:t>.</w:t>
      </w:r>
      <w:r w:rsidRPr="00822EB4">
        <w:t xml:space="preserve"> Available: https://www.sowetanlive.co.za/opinion/columnists/2023-08-24-aphiwe-ntlemeza-youth-mobilisation-needed-to-forge-inclusive-future/ [2025, June 1].</w:t>
      </w:r>
    </w:p>
    <w:p w14:paraId="438B433E" w14:textId="2B9A94FB" w:rsidR="00822EB4" w:rsidRPr="00822EB4" w:rsidRDefault="00822EB4" w:rsidP="00822EB4">
      <w:pPr>
        <w:ind w:left="720" w:hanging="720"/>
      </w:pPr>
      <w:r w:rsidRPr="00822EB4">
        <w:t xml:space="preserve">Payne, S. 2024. Dispossession commemoration : Pillowcases and stones - heartache of brutal District Six forced removals still lingers. </w:t>
      </w:r>
      <w:r w:rsidRPr="00822EB4">
        <w:rPr>
          <w:i/>
          <w:iCs/>
        </w:rPr>
        <w:t>Daily Maverick</w:t>
      </w:r>
      <w:r w:rsidRPr="00822EB4">
        <w:t>. February 11</w:t>
      </w:r>
      <w:r w:rsidR="002E1CD8">
        <w:t>.</w:t>
      </w:r>
      <w:r w:rsidRPr="00822EB4">
        <w:t xml:space="preserve"> Available: https://www.dailymaverick.co.za/article/2024-02-11-pillowcases-and-stones-heartache-of-brutal-district-six-forced-removals-still-lingers/ [2025, June 1].</w:t>
      </w:r>
    </w:p>
    <w:p w14:paraId="509F7D63" w14:textId="6452316E" w:rsidR="00822EB4" w:rsidRPr="00822EB4" w:rsidRDefault="00822EB4" w:rsidP="00822EB4">
      <w:pPr>
        <w:ind w:left="720" w:hanging="720"/>
      </w:pPr>
      <w:r w:rsidRPr="00822EB4">
        <w:t xml:space="preserve">Serra, G. 2024. ‘Release Tafelberg land now, Mr Premier’. </w:t>
      </w:r>
      <w:r w:rsidRPr="00822EB4">
        <w:rPr>
          <w:i/>
          <w:iCs/>
        </w:rPr>
        <w:t>Cape Argus/Argus Weekend</w:t>
      </w:r>
      <w:r w:rsidRPr="00822EB4">
        <w:t>. September 17</w:t>
      </w:r>
      <w:r w:rsidR="002E1CD8">
        <w:t>.</w:t>
      </w:r>
      <w:r w:rsidRPr="00822EB4">
        <w:t xml:space="preserve"> Available: https://iol.co.za/capeargus/news/2024-09-17-housing-activists-petition-on-sea-point-site-release-tafelberg-land-now-mr-premier/ [2025, June 1].</w:t>
      </w:r>
    </w:p>
    <w:p w14:paraId="119A0CF8" w14:textId="403F3768" w:rsidR="00822EB4" w:rsidRPr="00822EB4" w:rsidRDefault="00822EB4" w:rsidP="00822EB4">
      <w:pPr>
        <w:ind w:left="720" w:hanging="720"/>
      </w:pPr>
      <w:r w:rsidRPr="00822EB4">
        <w:t xml:space="preserve">Shakirah, T. 2024. Calls for Israel boycott intensify. </w:t>
      </w:r>
      <w:r w:rsidRPr="00822EB4">
        <w:rPr>
          <w:i/>
          <w:iCs/>
        </w:rPr>
        <w:t>Cape Argus/Argus Weekend</w:t>
      </w:r>
      <w:r w:rsidRPr="00822EB4">
        <w:t>. October 7</w:t>
      </w:r>
      <w:r w:rsidR="002E1CD8">
        <w:t>.</w:t>
      </w:r>
      <w:r w:rsidRPr="00822EB4">
        <w:t xml:space="preserve"> Available: https://iol.co.za/capeargus/news/2024-10-07-calls-for-israel-boycott-intensify/.</w:t>
      </w:r>
    </w:p>
    <w:p w14:paraId="5DF03CF1" w14:textId="543D6094" w:rsidR="00822EB4" w:rsidRPr="00822EB4" w:rsidRDefault="00822EB4" w:rsidP="00822EB4">
      <w:pPr>
        <w:ind w:left="720" w:hanging="720"/>
      </w:pPr>
      <w:r w:rsidRPr="00822EB4">
        <w:t xml:space="preserve">Shakirah, T. 2024. NPO responds to five fires in five days. </w:t>
      </w:r>
      <w:r w:rsidRPr="00822EB4">
        <w:rPr>
          <w:i/>
          <w:iCs/>
        </w:rPr>
        <w:t>Cape Argus/Argus Weekend</w:t>
      </w:r>
      <w:r w:rsidRPr="00822EB4">
        <w:t>. December 23</w:t>
      </w:r>
      <w:r w:rsidR="002E1CD8">
        <w:t>.</w:t>
      </w:r>
      <w:r w:rsidRPr="00822EB4">
        <w:t xml:space="preserve"> Available: https://iol.co.za/capeargus/news/2024-12-23-gift-of-the-givers-responds-to-five-informal-settlement-fires-in-five-days/ [2025, June 2].</w:t>
      </w:r>
    </w:p>
    <w:p w14:paraId="645EC1E4" w14:textId="51AEF8C3" w:rsidR="00822EB4" w:rsidRPr="00822EB4" w:rsidRDefault="00822EB4" w:rsidP="00822EB4">
      <w:pPr>
        <w:ind w:left="720" w:hanging="720"/>
      </w:pPr>
      <w:r w:rsidRPr="00822EB4">
        <w:t xml:space="preserve">Sikhakhane, N. 2024. Shift for change: Growing women leaders is the goal of land housing rights movement Abahlali baseMjondolo. </w:t>
      </w:r>
      <w:r w:rsidRPr="00822EB4">
        <w:rPr>
          <w:i/>
          <w:iCs/>
        </w:rPr>
        <w:t>Daily Maverick</w:t>
      </w:r>
      <w:r w:rsidRPr="00822EB4">
        <w:t>. August 9</w:t>
      </w:r>
      <w:r w:rsidR="002E1CD8">
        <w:t>.</w:t>
      </w:r>
      <w:r w:rsidRPr="00822EB4">
        <w:t xml:space="preserve"> Available: https://www.dailymaverick.co.za/article/2024-08-09-growing-women-leaders-is-the-goal-of-land-housing-rights-movement-abahlali-basemjondolo/ [2025, June 1].</w:t>
      </w:r>
    </w:p>
    <w:p w14:paraId="22412797" w14:textId="2F8D9810" w:rsidR="00822EB4" w:rsidRPr="00822EB4" w:rsidRDefault="00822EB4" w:rsidP="00822EB4">
      <w:pPr>
        <w:ind w:left="720" w:hanging="720"/>
      </w:pPr>
      <w:r w:rsidRPr="00822EB4">
        <w:t xml:space="preserve">Vuso, S. 2022. Cape Flats women protest against poverty, patriarchy. </w:t>
      </w:r>
      <w:r w:rsidRPr="00822EB4">
        <w:rPr>
          <w:i/>
          <w:iCs/>
        </w:rPr>
        <w:t>Cape Times</w:t>
      </w:r>
      <w:r w:rsidRPr="00822EB4">
        <w:t>. August 10</w:t>
      </w:r>
      <w:r w:rsidR="002E1CD8">
        <w:t xml:space="preserve">. </w:t>
      </w:r>
      <w:r w:rsidRPr="00822EB4">
        <w:t>Available: https://www.iol.co.za/capetimes/news/cape-flats-women-protest-against-poverty-patriarchy-f89a1fe3-5bf7-47dd-aa98-7c929753a2f3/ [2025, June 1].</w:t>
      </w:r>
    </w:p>
    <w:p w14:paraId="006C3CB7" w14:textId="77777777" w:rsidR="00177298" w:rsidRPr="00177298" w:rsidRDefault="00177298" w:rsidP="00177298"/>
    <w:p w14:paraId="05AE29B6" w14:textId="765C797A" w:rsidR="00177298" w:rsidRDefault="00177298" w:rsidP="00177298">
      <w:pPr>
        <w:pStyle w:val="Heading1"/>
      </w:pPr>
      <w:bookmarkStart w:id="3" w:name="_Toc199864443"/>
      <w:r w:rsidRPr="00177298">
        <w:t xml:space="preserve">Academic Articles by </w:t>
      </w:r>
      <w:r w:rsidR="002E1CD8">
        <w:t>Topic</w:t>
      </w:r>
      <w:bookmarkEnd w:id="3"/>
    </w:p>
    <w:p w14:paraId="4DDD37DB" w14:textId="7EFBC2D8" w:rsidR="00F25530" w:rsidRPr="0003016D" w:rsidRDefault="00F25530" w:rsidP="00F25530">
      <w:pPr>
        <w:rPr>
          <w:i/>
          <w:iCs/>
        </w:rPr>
      </w:pPr>
      <w:r>
        <w:rPr>
          <w:i/>
          <w:iCs/>
        </w:rPr>
        <w:t xml:space="preserve">Academic articles and publications found through Academic Search Premier and Primo.  Open access articles are given in </w:t>
      </w:r>
      <w:r>
        <w:rPr>
          <w:b/>
          <w:bCs/>
          <w:i/>
          <w:iCs/>
        </w:rPr>
        <w:t>bold</w:t>
      </w:r>
      <w:r w:rsidR="00302DEC">
        <w:rPr>
          <w:b/>
          <w:bCs/>
          <w:i/>
          <w:iCs/>
        </w:rPr>
        <w:t>.</w:t>
      </w:r>
    </w:p>
    <w:p w14:paraId="6CFD06D9" w14:textId="11581944" w:rsidR="00302DEC" w:rsidRDefault="00302DEC" w:rsidP="00F25530">
      <w:pPr>
        <w:rPr>
          <w:i/>
          <w:iCs/>
        </w:rPr>
      </w:pPr>
      <w:r w:rsidRPr="00302DEC">
        <w:rPr>
          <w:i/>
          <w:iCs/>
        </w:rPr>
        <w:t>Access articles</w:t>
      </w:r>
      <w:r>
        <w:rPr>
          <w:i/>
          <w:iCs/>
        </w:rPr>
        <w:t xml:space="preserve"> through the DOI </w:t>
      </w:r>
      <w:r w:rsidR="00157587">
        <w:rPr>
          <w:i/>
          <w:iCs/>
        </w:rPr>
        <w:t xml:space="preserve">(digital object identifier) </w:t>
      </w:r>
      <w:r>
        <w:rPr>
          <w:i/>
          <w:iCs/>
        </w:rPr>
        <w:t>at the end of the reference by typing doi.org/</w:t>
      </w:r>
      <w:r w:rsidR="00157587" w:rsidRPr="0003016D">
        <w:rPr>
          <w:i/>
          <w:iCs/>
          <w:u w:val="single"/>
        </w:rPr>
        <w:t>identifier</w:t>
      </w:r>
      <w:r w:rsidR="00157587">
        <w:rPr>
          <w:i/>
          <w:iCs/>
        </w:rPr>
        <w:t xml:space="preserve"> into the address bar of your browser</w:t>
      </w:r>
      <w:r w:rsidR="007D0EB7">
        <w:rPr>
          <w:i/>
          <w:iCs/>
        </w:rPr>
        <w:t>.</w:t>
      </w:r>
      <w:r w:rsidR="0003016D">
        <w:rPr>
          <w:i/>
          <w:iCs/>
        </w:rPr>
        <w:t xml:space="preserve"> For example, one can access S Ismail’s 2015 piece on the Victoria Mxenge Housing </w:t>
      </w:r>
      <w:r w:rsidR="003E056D">
        <w:rPr>
          <w:i/>
          <w:iCs/>
        </w:rPr>
        <w:t>P</w:t>
      </w:r>
      <w:r w:rsidR="0003016D">
        <w:rPr>
          <w:i/>
          <w:iCs/>
        </w:rPr>
        <w:t>roject at doi.org/</w:t>
      </w:r>
      <w:r w:rsidR="0003016D" w:rsidRPr="0003016D">
        <w:rPr>
          <w:i/>
          <w:iCs/>
        </w:rPr>
        <w:t>10.58331/UCTPRESS.54</w:t>
      </w:r>
    </w:p>
    <w:p w14:paraId="03F16D76" w14:textId="78748565" w:rsidR="0003016D" w:rsidRPr="00302DEC" w:rsidRDefault="0003016D" w:rsidP="00F25530">
      <w:pPr>
        <w:rPr>
          <w:i/>
          <w:iCs/>
        </w:rPr>
      </w:pPr>
      <w:r w:rsidRPr="0003016D">
        <w:rPr>
          <w:i/>
          <w:iCs/>
        </w:rPr>
        <w:t>It is possible to find restricted access items</w:t>
      </w:r>
      <w:r w:rsidR="00095128">
        <w:rPr>
          <w:i/>
          <w:iCs/>
        </w:rPr>
        <w:t xml:space="preserve"> for free</w:t>
      </w:r>
      <w:r w:rsidRPr="0003016D">
        <w:rPr>
          <w:i/>
          <w:iCs/>
        </w:rPr>
        <w:t xml:space="preserve"> on</w:t>
      </w:r>
      <w:r w:rsidR="00095128">
        <w:rPr>
          <w:i/>
          <w:iCs/>
        </w:rPr>
        <w:t xml:space="preserve"> websites such as</w:t>
      </w:r>
      <w:r w:rsidRPr="0003016D">
        <w:rPr>
          <w:i/>
          <w:iCs/>
        </w:rPr>
        <w:t xml:space="preserve"> SciHub and Anna’s Archive by searching the DOI, but for legal reasons please do not do this </w:t>
      </w:r>
    </w:p>
    <w:p w14:paraId="2388106F" w14:textId="313D0EDE" w:rsidR="00177298" w:rsidRDefault="00977F29" w:rsidP="00977F29">
      <w:pPr>
        <w:pStyle w:val="Heading2"/>
      </w:pPr>
      <w:bookmarkStart w:id="4" w:name="_Toc199864444"/>
      <w:r>
        <w:t>Activism, Organizing and Political Education</w:t>
      </w:r>
      <w:bookmarkEnd w:id="4"/>
    </w:p>
    <w:p w14:paraId="28A3098F" w14:textId="277C74AB" w:rsidR="00977F29" w:rsidRDefault="00977F29" w:rsidP="00977F29">
      <w:pPr>
        <w:ind w:left="720" w:hanging="720"/>
        <w:rPr>
          <w:b/>
          <w:bCs/>
        </w:rPr>
      </w:pPr>
      <w:r w:rsidRPr="00F25530">
        <w:rPr>
          <w:b/>
          <w:bCs/>
        </w:rPr>
        <w:t xml:space="preserve">Bradlow, B.H. 2024. Urban social movements and local state capacity. </w:t>
      </w:r>
      <w:r w:rsidRPr="00F25530">
        <w:rPr>
          <w:b/>
          <w:bCs/>
          <w:i/>
          <w:iCs/>
        </w:rPr>
        <w:t>World Development.</w:t>
      </w:r>
      <w:r w:rsidRPr="00F25530">
        <w:rPr>
          <w:b/>
          <w:bCs/>
        </w:rPr>
        <w:t xml:space="preserve"> 173. DOI:10.1016/j.worlddev.2023.106415.</w:t>
      </w:r>
    </w:p>
    <w:p w14:paraId="11B272F1" w14:textId="77777777" w:rsidR="00977F29" w:rsidRDefault="00977F29" w:rsidP="00977F29">
      <w:pPr>
        <w:ind w:left="720" w:hanging="720"/>
        <w:rPr>
          <w:b/>
          <w:bCs/>
        </w:rPr>
      </w:pPr>
      <w:r w:rsidRPr="00F25530">
        <w:rPr>
          <w:b/>
          <w:bCs/>
        </w:rPr>
        <w:t xml:space="preserve">Carter, E. 2017. ‘Setting the record straight’: the creation and curation of archives by activist communities. A case study of activist responses to the regeneration of Elephant and Castle, South London. </w:t>
      </w:r>
      <w:r w:rsidRPr="00F25530">
        <w:rPr>
          <w:b/>
          <w:bCs/>
          <w:i/>
          <w:iCs/>
        </w:rPr>
        <w:t>Archives &amp; Records.</w:t>
      </w:r>
      <w:r w:rsidRPr="00F25530">
        <w:rPr>
          <w:b/>
          <w:bCs/>
        </w:rPr>
        <w:t xml:space="preserve"> 38(1):27-44. DOI:10.1080/23257962.2016.1260532.</w:t>
      </w:r>
    </w:p>
    <w:p w14:paraId="26C4B49E" w14:textId="7D347828" w:rsidR="00974049" w:rsidRPr="00F25530" w:rsidRDefault="00974049" w:rsidP="00974049">
      <w:pPr>
        <w:ind w:left="720" w:hanging="720"/>
        <w:rPr>
          <w:b/>
          <w:bCs/>
        </w:rPr>
      </w:pPr>
      <w:r w:rsidRPr="00974049">
        <w:rPr>
          <w:b/>
          <w:bCs/>
        </w:rPr>
        <w:t xml:space="preserve">Daniel, A. 2024. Multi-layered encounters between Reclaim the City and the Cape Town municipality. </w:t>
      </w:r>
      <w:r w:rsidRPr="00974049">
        <w:rPr>
          <w:b/>
          <w:bCs/>
          <w:i/>
          <w:iCs/>
        </w:rPr>
        <w:t>Canadian Journal of African Studies / Revue canadienne des études africaines.</w:t>
      </w:r>
      <w:r w:rsidRPr="00974049">
        <w:rPr>
          <w:b/>
          <w:bCs/>
        </w:rPr>
        <w:t xml:space="preserve"> 58(2):263-280. DOI:10.1080/00083968.2024.2354912.</w:t>
      </w:r>
    </w:p>
    <w:p w14:paraId="05F03FAD" w14:textId="1638F2D1" w:rsidR="00977F29" w:rsidRPr="00F25530" w:rsidRDefault="00977F29" w:rsidP="00977F29">
      <w:pPr>
        <w:ind w:left="720" w:hanging="720"/>
        <w:rPr>
          <w:b/>
          <w:bCs/>
        </w:rPr>
      </w:pPr>
      <w:r w:rsidRPr="00F25530">
        <w:rPr>
          <w:b/>
          <w:bCs/>
        </w:rPr>
        <w:t xml:space="preserve">De Souza, H.H.A. 2015. If housing is a right, squatting is a duty: social movements against selective implementation of human rights. Master's Thesis. Arctic University of Norway. Available: </w:t>
      </w:r>
      <w:hyperlink r:id="rId8" w:history="1">
        <w:r w:rsidR="00095128" w:rsidRPr="000E6ED0">
          <w:rPr>
            <w:rStyle w:val="Hyperlink"/>
            <w:b/>
            <w:bCs/>
          </w:rPr>
          <w:t>https://hdl.handle.net/10037/9258</w:t>
        </w:r>
      </w:hyperlink>
      <w:r w:rsidR="00095128">
        <w:rPr>
          <w:b/>
          <w:bCs/>
        </w:rPr>
        <w:t xml:space="preserve"> [2025, May 30].</w:t>
      </w:r>
    </w:p>
    <w:p w14:paraId="3D4DB597" w14:textId="2B58E62D" w:rsidR="00977F29" w:rsidRPr="00F25530" w:rsidRDefault="00977F29" w:rsidP="00977F29">
      <w:pPr>
        <w:ind w:left="720" w:hanging="720"/>
        <w:rPr>
          <w:b/>
          <w:bCs/>
        </w:rPr>
      </w:pPr>
      <w:r w:rsidRPr="00F25530">
        <w:rPr>
          <w:b/>
          <w:bCs/>
        </w:rPr>
        <w:t xml:space="preserve">García-Lamarca, M. 2017. Creating political subjects: collective knowledge and action to enact housing rights in Spain. </w:t>
      </w:r>
      <w:r w:rsidRPr="00F25530">
        <w:rPr>
          <w:b/>
          <w:bCs/>
          <w:i/>
          <w:iCs/>
        </w:rPr>
        <w:t>Community Development Journal.</w:t>
      </w:r>
      <w:r w:rsidRPr="00F25530">
        <w:rPr>
          <w:b/>
          <w:bCs/>
        </w:rPr>
        <w:t xml:space="preserve"> 52(3):421-435. DOI:10.1093/cdj/bsx025.</w:t>
      </w:r>
    </w:p>
    <w:p w14:paraId="488B5929" w14:textId="77777777" w:rsidR="00977F29" w:rsidRPr="00EC6B93" w:rsidRDefault="00977F29" w:rsidP="00977F29">
      <w:pPr>
        <w:ind w:left="720" w:hanging="720"/>
        <w:rPr>
          <w:b/>
          <w:bCs/>
        </w:rPr>
      </w:pPr>
      <w:r w:rsidRPr="00EC6B93">
        <w:rPr>
          <w:b/>
          <w:bCs/>
        </w:rPr>
        <w:t xml:space="preserve">Ho, P. 2020. The credibility of (in)formality: or, the irrelevance of institutional form in judging performance. </w:t>
      </w:r>
      <w:r w:rsidRPr="00EC6B93">
        <w:rPr>
          <w:b/>
          <w:bCs/>
          <w:i/>
          <w:iCs/>
        </w:rPr>
        <w:t>Cities.</w:t>
      </w:r>
      <w:r w:rsidRPr="00EC6B93">
        <w:rPr>
          <w:b/>
          <w:bCs/>
        </w:rPr>
        <w:t xml:space="preserve"> 99. DOI:10.1016/j.cities.2020.102609.</w:t>
      </w:r>
    </w:p>
    <w:p w14:paraId="24E85C94" w14:textId="77777777" w:rsidR="00977F29" w:rsidRDefault="00977F29" w:rsidP="00977F29">
      <w:pPr>
        <w:ind w:left="720" w:hanging="720"/>
      </w:pPr>
      <w:r w:rsidRPr="00977F29">
        <w:t xml:space="preserve">Houssay-Holzschuch, M. &amp; Thébault, E. 2017. Dis-locating public space: Occupy Rondebosch Common, Cape Town. </w:t>
      </w:r>
      <w:r w:rsidRPr="00977F29">
        <w:rPr>
          <w:i/>
          <w:iCs/>
        </w:rPr>
        <w:t>Environment &amp; Planning A.</w:t>
      </w:r>
      <w:r w:rsidRPr="00977F29">
        <w:t xml:space="preserve"> 49(3):555-571. DOI:10.1177/0308518X15603985.</w:t>
      </w:r>
    </w:p>
    <w:p w14:paraId="013455B6" w14:textId="77777777" w:rsidR="00977F29" w:rsidRDefault="00977F29" w:rsidP="00977F29">
      <w:pPr>
        <w:ind w:left="720" w:hanging="720"/>
      </w:pPr>
      <w:r w:rsidRPr="00977F29">
        <w:t xml:space="preserve">Ismail, S. 2009. Popular pedagogy and the changing political landscape: a case study of a women's housing movement in South Africa. </w:t>
      </w:r>
      <w:r w:rsidRPr="00977F29">
        <w:rPr>
          <w:i/>
          <w:iCs/>
        </w:rPr>
        <w:t>Studies in Continuing Education.</w:t>
      </w:r>
      <w:r w:rsidRPr="00977F29">
        <w:t xml:space="preserve"> 31(3):281-295. DOI:10.1080/01580370903271479.</w:t>
      </w:r>
    </w:p>
    <w:p w14:paraId="1F2D620F" w14:textId="04C80553" w:rsidR="00053762" w:rsidRPr="00053762" w:rsidRDefault="00053762" w:rsidP="00053762">
      <w:pPr>
        <w:ind w:left="720" w:hanging="720"/>
        <w:rPr>
          <w:b/>
          <w:bCs/>
        </w:rPr>
      </w:pPr>
      <w:r w:rsidRPr="00053762">
        <w:rPr>
          <w:b/>
          <w:bCs/>
        </w:rPr>
        <w:lastRenderedPageBreak/>
        <w:t xml:space="preserve">Ismail S. 2015. </w:t>
      </w:r>
      <w:r w:rsidRPr="00053762">
        <w:rPr>
          <w:b/>
          <w:bCs/>
          <w:i/>
          <w:iCs/>
        </w:rPr>
        <w:t>The Victoria Mxenge Housing Project: Women Building Communities Through Social Activism and Informal Learning</w:t>
      </w:r>
      <w:r w:rsidRPr="00053762">
        <w:rPr>
          <w:b/>
          <w:bCs/>
        </w:rPr>
        <w:t>. Cape Town, South Africa: UCT Press.</w:t>
      </w:r>
      <w:r w:rsidRPr="00053762">
        <w:rPr>
          <w:b/>
          <w:bCs/>
        </w:rPr>
        <w:t xml:space="preserve"> DOI:</w:t>
      </w:r>
      <w:r w:rsidRPr="00053762">
        <w:rPr>
          <w:b/>
          <w:bCs/>
        </w:rPr>
        <w:t>10.58331/UCTPRESS.54</w:t>
      </w:r>
    </w:p>
    <w:p w14:paraId="4FC8E695" w14:textId="77777777" w:rsidR="00977F29" w:rsidRPr="00EC6B93" w:rsidRDefault="00977F29" w:rsidP="00977F29">
      <w:pPr>
        <w:ind w:left="720" w:hanging="720"/>
        <w:rPr>
          <w:b/>
          <w:bCs/>
        </w:rPr>
      </w:pPr>
      <w:r w:rsidRPr="00EC6B93">
        <w:rPr>
          <w:b/>
          <w:bCs/>
        </w:rPr>
        <w:t xml:space="preserve">Jordan, M. 2024. Contesting housing inequality: housing rights and social movements. </w:t>
      </w:r>
      <w:r w:rsidRPr="00EC6B93">
        <w:rPr>
          <w:b/>
          <w:bCs/>
          <w:i/>
          <w:iCs/>
        </w:rPr>
        <w:t>Modern Law Review.</w:t>
      </w:r>
      <w:r w:rsidRPr="00EC6B93">
        <w:rPr>
          <w:b/>
          <w:bCs/>
        </w:rPr>
        <w:t xml:space="preserve"> 87(1):52-79. DOI:10.1111/1468-2230.12828.</w:t>
      </w:r>
    </w:p>
    <w:p w14:paraId="6942B633" w14:textId="77777777" w:rsidR="00977F29" w:rsidRPr="00977F29" w:rsidRDefault="00977F29" w:rsidP="00977F29">
      <w:pPr>
        <w:ind w:left="720" w:hanging="720"/>
      </w:pPr>
      <w:r w:rsidRPr="00977F29">
        <w:t xml:space="preserve">Kell, C. 2008. 'Making things happen': literacy and agency in housing struggles in South Africa. </w:t>
      </w:r>
      <w:r w:rsidRPr="00977F29">
        <w:rPr>
          <w:i/>
          <w:iCs/>
        </w:rPr>
        <w:t>Journal of Development Studies.</w:t>
      </w:r>
      <w:r w:rsidRPr="00977F29">
        <w:t xml:space="preserve"> 44(6):892-912. DOI:10.1080/00220380802058263.</w:t>
      </w:r>
    </w:p>
    <w:p w14:paraId="3F54A030" w14:textId="77777777" w:rsidR="00977F29" w:rsidRPr="00977F29" w:rsidRDefault="00977F29" w:rsidP="00977F29">
      <w:pPr>
        <w:ind w:left="720" w:hanging="720"/>
      </w:pPr>
      <w:r w:rsidRPr="00977F29">
        <w:t xml:space="preserve">Lira, M. &amp; March, H. 2023. Learning through housing activism in Barcelona: knowledge production and sharing in neighbourhood-based housing groups. </w:t>
      </w:r>
      <w:r w:rsidRPr="00977F29">
        <w:rPr>
          <w:i/>
          <w:iCs/>
        </w:rPr>
        <w:t>Housing Studies.</w:t>
      </w:r>
      <w:r w:rsidRPr="00977F29">
        <w:t xml:space="preserve"> 38(5):902-921. DOI:10.1080/02673037.2021.1921121.</w:t>
      </w:r>
    </w:p>
    <w:p w14:paraId="2C922D3A" w14:textId="77777777" w:rsidR="00977F29" w:rsidRPr="00977F29" w:rsidRDefault="00977F29" w:rsidP="00977F29">
      <w:pPr>
        <w:ind w:left="720" w:hanging="720"/>
      </w:pPr>
      <w:r w:rsidRPr="00977F29">
        <w:t xml:space="preserve">Madlingozi, T. 2007. Post-Apartheid social movements and the quest for the elusive ‘new’ South Africa. </w:t>
      </w:r>
      <w:r w:rsidRPr="00977F29">
        <w:rPr>
          <w:i/>
          <w:iCs/>
        </w:rPr>
        <w:t>Journal of Law &amp; Society.</w:t>
      </w:r>
      <w:r w:rsidRPr="00977F29">
        <w:t xml:space="preserve"> 34(1):77-98. DOI:10.1111/j.1467-6478.2007.00383.x.</w:t>
      </w:r>
    </w:p>
    <w:p w14:paraId="7EDDD119" w14:textId="77777777" w:rsidR="00977F29" w:rsidRDefault="00977F29" w:rsidP="00977F29">
      <w:pPr>
        <w:ind w:left="720" w:hanging="720"/>
      </w:pPr>
      <w:r w:rsidRPr="00977F29">
        <w:t xml:space="preserve">Nairn, K., Kidman, J., Matthews, K.R., Showden, C.R. &amp; Parker, A. 2021. Living in and out of time: Youth-led activism in Aotearoa New Zealand. </w:t>
      </w:r>
      <w:r w:rsidRPr="00977F29">
        <w:rPr>
          <w:i/>
          <w:iCs/>
        </w:rPr>
        <w:t>Time &amp; Society.</w:t>
      </w:r>
      <w:r w:rsidRPr="00977F29">
        <w:t xml:space="preserve"> 30(2):247-269. DOI:10.1177/0961463X21989858.</w:t>
      </w:r>
    </w:p>
    <w:p w14:paraId="62CD0D84" w14:textId="2A3D53DB" w:rsidR="00EC6B93" w:rsidRPr="00EC6B93" w:rsidRDefault="00EC6B93" w:rsidP="00EC6B93">
      <w:pPr>
        <w:ind w:left="720" w:hanging="720"/>
        <w:rPr>
          <w:b/>
          <w:bCs/>
        </w:rPr>
      </w:pPr>
      <w:r w:rsidRPr="00EC6B93">
        <w:rPr>
          <w:b/>
          <w:bCs/>
        </w:rPr>
        <w:t xml:space="preserve">Nairn, K., Showden, C.R., Matthews, K.R., Kidman, J. &amp; Sligo, J. 2024. Scaffolding collective hope and agency in youth activist groups: ‘I get hope through action’. </w:t>
      </w:r>
      <w:r w:rsidRPr="00EC6B93">
        <w:rPr>
          <w:b/>
          <w:bCs/>
          <w:i/>
          <w:iCs/>
        </w:rPr>
        <w:t>The Sociological Review.</w:t>
      </w:r>
      <w:r w:rsidRPr="00EC6B93">
        <w:rPr>
          <w:b/>
          <w:bCs/>
        </w:rPr>
        <w:t xml:space="preserve"> 73(2):431-448. DOI:10.1177/00380261241245546.</w:t>
      </w:r>
    </w:p>
    <w:p w14:paraId="1EABB3C8" w14:textId="77777777" w:rsidR="00977F29" w:rsidRPr="00977F29" w:rsidRDefault="00977F29" w:rsidP="00977F29">
      <w:pPr>
        <w:ind w:left="720" w:hanging="720"/>
      </w:pPr>
      <w:r w:rsidRPr="00977F29">
        <w:t xml:space="preserve">Nhlabathi, S.S. 2000. The role of community based organizations in housing low-income people. </w:t>
      </w:r>
      <w:r w:rsidRPr="00977F29">
        <w:rPr>
          <w:i/>
          <w:iCs/>
        </w:rPr>
        <w:t>South African Geographical Journal.</w:t>
      </w:r>
      <w:r w:rsidRPr="00977F29">
        <w:t xml:space="preserve"> 82(2):92. DOI:10.1080/03736245.2000.9713698.</w:t>
      </w:r>
    </w:p>
    <w:p w14:paraId="3C1CB156" w14:textId="77777777" w:rsidR="00977F29" w:rsidRPr="00977F29" w:rsidRDefault="00977F29" w:rsidP="00977F29">
      <w:pPr>
        <w:ind w:left="720" w:hanging="720"/>
      </w:pPr>
      <w:r w:rsidRPr="00977F29">
        <w:t xml:space="preserve">Pati, S. 2024. Did India ever have a right to the city movement? Rethinking housing justice in violent times. </w:t>
      </w:r>
      <w:r w:rsidRPr="00977F29">
        <w:rPr>
          <w:i/>
          <w:iCs/>
        </w:rPr>
        <w:t>International Journal of Urban and Regional Research.</w:t>
      </w:r>
      <w:r w:rsidRPr="00977F29">
        <w:t xml:space="preserve"> 48(4):650-664. DOI:10.1111/1468-2427.13249.</w:t>
      </w:r>
    </w:p>
    <w:p w14:paraId="33CBF421" w14:textId="77777777" w:rsidR="00977F29" w:rsidRPr="00977F29" w:rsidRDefault="00977F29" w:rsidP="00977F29">
      <w:pPr>
        <w:ind w:left="720" w:hanging="720"/>
      </w:pPr>
      <w:r w:rsidRPr="00977F29">
        <w:t xml:space="preserve">Popovici, V. 2020. Residences, restitutions and resistance: a radical housing movement’s understanding of post-socialist property redistribution. </w:t>
      </w:r>
      <w:r w:rsidRPr="00977F29">
        <w:rPr>
          <w:i/>
          <w:iCs/>
        </w:rPr>
        <w:t>City.</w:t>
      </w:r>
      <w:r w:rsidRPr="00977F29">
        <w:t xml:space="preserve"> 24(1-2):97-111. DOI:10.1080/13604813.2020.1739913.</w:t>
      </w:r>
    </w:p>
    <w:p w14:paraId="32615F32" w14:textId="6D0FA2F0" w:rsidR="00977F29" w:rsidRDefault="00977F29" w:rsidP="00977F29">
      <w:pPr>
        <w:ind w:left="720" w:hanging="720"/>
      </w:pPr>
      <w:r w:rsidRPr="00977F29">
        <w:t xml:space="preserve">Procupez, V.I. 2012. The work of dwelling: living together in squatter housing cooperatives in Buenos Aires, Argentina. Ph.D. Thesis. The Johns Hopkins University. Available: </w:t>
      </w:r>
      <w:hyperlink r:id="rId9" w:history="1">
        <w:r w:rsidR="00974049" w:rsidRPr="000E6ED0">
          <w:rPr>
            <w:rStyle w:val="Hyperlink"/>
          </w:rPr>
          <w:t>https://www.proquest.com/dissertations-theses/work-dwelling-living-together-squatter-housing/docview/1036628271/se-2?accountid=14500</w:t>
        </w:r>
      </w:hyperlink>
      <w:r w:rsidR="00095128">
        <w:t xml:space="preserve"> [2025, June 1]</w:t>
      </w:r>
      <w:r w:rsidRPr="00977F29">
        <w:t>.</w:t>
      </w:r>
    </w:p>
    <w:p w14:paraId="5C8DC665" w14:textId="77777777" w:rsidR="00977F29" w:rsidRPr="00974049" w:rsidRDefault="00977F29" w:rsidP="00977F29">
      <w:pPr>
        <w:ind w:left="720" w:hanging="720"/>
        <w:rPr>
          <w:b/>
          <w:bCs/>
        </w:rPr>
      </w:pPr>
      <w:r w:rsidRPr="00974049">
        <w:rPr>
          <w:b/>
          <w:bCs/>
        </w:rPr>
        <w:t xml:space="preserve">Sinwell, L. 2008. Using Giddens's theory of 'structuration' and Freirean philosophy to understand participation in the Alexandra Renewal Project. </w:t>
      </w:r>
      <w:r w:rsidRPr="00974049">
        <w:rPr>
          <w:b/>
          <w:bCs/>
          <w:i/>
          <w:iCs/>
        </w:rPr>
        <w:t>Development Southern Africa.</w:t>
      </w:r>
      <w:r w:rsidRPr="00974049">
        <w:rPr>
          <w:b/>
          <w:bCs/>
        </w:rPr>
        <w:t xml:space="preserve"> 25(3):245-258. DOI:10.1080/03768350802211776.</w:t>
      </w:r>
    </w:p>
    <w:p w14:paraId="46010A9A" w14:textId="77777777" w:rsidR="00977F29" w:rsidRPr="00977F29" w:rsidRDefault="00977F29" w:rsidP="00977F29">
      <w:pPr>
        <w:ind w:left="720" w:hanging="720"/>
      </w:pPr>
      <w:r w:rsidRPr="00977F29">
        <w:t xml:space="preserve">Tattersall, A. &amp; Iveson, K. 2023. Urban people power strategies in a connected world: exploring the patterns of practice, exchange, translation and learning. </w:t>
      </w:r>
      <w:r w:rsidRPr="00977F29">
        <w:rPr>
          <w:i/>
          <w:iCs/>
        </w:rPr>
        <w:t>City.</w:t>
      </w:r>
      <w:r w:rsidRPr="00977F29">
        <w:t xml:space="preserve"> 27(5/6):962-984. DOI:10.1080/13604813.2023.2270877.</w:t>
      </w:r>
    </w:p>
    <w:p w14:paraId="31007DBA" w14:textId="77777777" w:rsidR="00977F29" w:rsidRPr="00974049" w:rsidRDefault="00977F29" w:rsidP="00977F29">
      <w:pPr>
        <w:ind w:left="720" w:hanging="720"/>
        <w:rPr>
          <w:b/>
          <w:bCs/>
        </w:rPr>
      </w:pPr>
      <w:r w:rsidRPr="00974049">
        <w:rPr>
          <w:b/>
          <w:bCs/>
        </w:rPr>
        <w:lastRenderedPageBreak/>
        <w:t xml:space="preserve">Tattersall, A. &amp; Iveson, K. 2024. Prefiguring pragmatically? Prefigurative politics and the constellation of people power strategies for winning affordable housing in Cape Town. </w:t>
      </w:r>
      <w:r w:rsidRPr="00974049">
        <w:rPr>
          <w:b/>
          <w:bCs/>
          <w:i/>
          <w:iCs/>
        </w:rPr>
        <w:t>International Journal of Urban &amp; Regional Research.</w:t>
      </w:r>
      <w:r w:rsidRPr="00974049">
        <w:rPr>
          <w:b/>
          <w:bCs/>
        </w:rPr>
        <w:t xml:space="preserve"> 48(3):423-441. DOI:10.1111/1468-2427.13235.</w:t>
      </w:r>
    </w:p>
    <w:p w14:paraId="7AE422DB" w14:textId="77777777" w:rsidR="00977F29" w:rsidRPr="00977F29" w:rsidRDefault="00977F29" w:rsidP="00977F29">
      <w:pPr>
        <w:ind w:left="720" w:hanging="720"/>
      </w:pPr>
      <w:r w:rsidRPr="00977F29">
        <w:t xml:space="preserve">Weinstein, L. 2017. Insecurity as confinement: the entrenched politics of staying put in Delhi and Mumbai. </w:t>
      </w:r>
      <w:r w:rsidRPr="00977F29">
        <w:rPr>
          <w:i/>
          <w:iCs/>
        </w:rPr>
        <w:t>International Sociology.</w:t>
      </w:r>
      <w:r w:rsidRPr="00977F29">
        <w:t xml:space="preserve"> 32(4):512-531. DOI:10.1177/0268580917701604.</w:t>
      </w:r>
    </w:p>
    <w:p w14:paraId="1D1A270B" w14:textId="77777777" w:rsidR="00977F29" w:rsidRPr="00977F29" w:rsidRDefault="00977F29" w:rsidP="00977F29">
      <w:pPr>
        <w:ind w:left="720" w:hanging="720"/>
      </w:pPr>
      <w:r w:rsidRPr="00977F29">
        <w:t xml:space="preserve">Wessel, T. 2010. Challenges to substantive democracy in post-apartheid Cape Town: the politics of urban governance transformations and community organising in Delft. </w:t>
      </w:r>
      <w:r w:rsidRPr="00977F29">
        <w:rPr>
          <w:i/>
          <w:iCs/>
        </w:rPr>
        <w:t>Norwegian Journal of Geography.</w:t>
      </w:r>
      <w:r w:rsidRPr="00977F29">
        <w:t xml:space="preserve"> 64(1):74-74. DOI:10.1080/00291951003589449.</w:t>
      </w:r>
    </w:p>
    <w:p w14:paraId="0F5891AA" w14:textId="77777777" w:rsidR="00977F29" w:rsidRPr="00977F29" w:rsidRDefault="00977F29" w:rsidP="00977F29">
      <w:pPr>
        <w:ind w:left="720" w:hanging="720"/>
      </w:pPr>
      <w:r w:rsidRPr="00977F29">
        <w:t xml:space="preserve">Wingfield, M.M. 2023. Strategic protest and the negotiation of legibility in Cape Town: a case study of Reclaim the City. </w:t>
      </w:r>
      <w:r w:rsidRPr="00977F29">
        <w:rPr>
          <w:i/>
          <w:iCs/>
        </w:rPr>
        <w:t>Social Dynamics: A Journal of African Studies.</w:t>
      </w:r>
      <w:r w:rsidRPr="00977F29">
        <w:t xml:space="preserve"> 49(3):486-498. DOI:10.1080/02533952.2023.2265598.</w:t>
      </w:r>
    </w:p>
    <w:p w14:paraId="480D0309" w14:textId="53F61AC7" w:rsidR="00977F29" w:rsidRDefault="00977F29" w:rsidP="00977F29">
      <w:pPr>
        <w:pStyle w:val="Heading2"/>
      </w:pPr>
      <w:bookmarkStart w:id="5" w:name="_Toc199864445"/>
      <w:r>
        <w:t>Gentrification, Evictions, Forced Removals and Resettlement Areas</w:t>
      </w:r>
      <w:bookmarkEnd w:id="5"/>
    </w:p>
    <w:p w14:paraId="1C5C0D18" w14:textId="77777777" w:rsidR="00974049" w:rsidRDefault="00977F29" w:rsidP="00977F29">
      <w:pPr>
        <w:ind w:left="720" w:hanging="720"/>
      </w:pPr>
      <w:r w:rsidRPr="00977F29">
        <w:t xml:space="preserve">Benhura, A.R. &amp; Naidu, M. 2021. Delineating caveats for (quality) education during displacement: </w:t>
      </w:r>
      <w:r>
        <w:t>c</w:t>
      </w:r>
      <w:r w:rsidRPr="00977F29">
        <w:t xml:space="preserve">ritiquing the impact of forced migration on access to education. </w:t>
      </w:r>
      <w:r w:rsidRPr="00977F29">
        <w:rPr>
          <w:i/>
          <w:iCs/>
        </w:rPr>
        <w:t>Migration Studies.</w:t>
      </w:r>
      <w:r w:rsidRPr="00977F29">
        <w:t xml:space="preserve"> 9(2):260-278. DOI:10.1093/migration/mnz021.</w:t>
      </w:r>
    </w:p>
    <w:p w14:paraId="71912F2D" w14:textId="24B0593C" w:rsidR="00977F29" w:rsidRPr="00974049" w:rsidRDefault="00977F29" w:rsidP="00977F29">
      <w:pPr>
        <w:ind w:left="720" w:hanging="720"/>
        <w:rPr>
          <w:b/>
          <w:bCs/>
        </w:rPr>
      </w:pPr>
      <w:r w:rsidRPr="00974049">
        <w:rPr>
          <w:b/>
          <w:bCs/>
        </w:rPr>
        <w:t xml:space="preserve">Dube, F. &amp; du Plessis, A. 2021. Unlawful occupiers, eviction and the national state of disaster: considering South Africa's emergency legislation and jurisprudence during COVID-19. </w:t>
      </w:r>
      <w:r w:rsidRPr="00974049">
        <w:rPr>
          <w:b/>
          <w:bCs/>
          <w:i/>
          <w:iCs/>
        </w:rPr>
        <w:t>Journal of African Law.</w:t>
      </w:r>
      <w:r w:rsidRPr="00974049">
        <w:rPr>
          <w:b/>
          <w:bCs/>
        </w:rPr>
        <w:t xml:space="preserve"> 62(S2):333-346. DOI:10.1017/S0021855321000401.</w:t>
      </w:r>
    </w:p>
    <w:p w14:paraId="69CBD478" w14:textId="5A7F139B" w:rsidR="00977F29" w:rsidRPr="00977F29" w:rsidRDefault="00977F29" w:rsidP="00977F29">
      <w:pPr>
        <w:ind w:left="720" w:hanging="720"/>
      </w:pPr>
      <w:r w:rsidRPr="00977F29">
        <w:t>Dwaikat-Shaer, N. 2021. Challenging spatial oppression in a context of housing rights denial: a case study in so-called Area C, West Bank, Palestine. Ph.D. Thesis. McGill University. Available: https://www.proquest.com/dissertations-theses/b-challenging-spatial-oppression-context-housing/docview/2701129927/se-2?accountid=14500.</w:t>
      </w:r>
    </w:p>
    <w:p w14:paraId="4BA2FB00" w14:textId="7250B0BF" w:rsidR="00977F29" w:rsidRPr="00977F29" w:rsidRDefault="00977F29" w:rsidP="00977F29">
      <w:pPr>
        <w:ind w:left="720" w:hanging="720"/>
      </w:pPr>
      <w:r w:rsidRPr="00977F29">
        <w:t xml:space="preserve">Levenson, Z. 2018. The road to TRAs is paved with good intentions: dispossession through delivery in post-apartheid Cape Town. </w:t>
      </w:r>
      <w:r w:rsidRPr="00977F29">
        <w:rPr>
          <w:i/>
          <w:iCs/>
        </w:rPr>
        <w:t>Urban Studies.</w:t>
      </w:r>
      <w:r w:rsidRPr="00977F29">
        <w:t xml:space="preserve"> 55(14):3218-3233.</w:t>
      </w:r>
      <w:r>
        <w:t xml:space="preserve"> </w:t>
      </w:r>
      <w:r w:rsidRPr="00977F29">
        <w:t>DOI:10.1177/0042098017735244.</w:t>
      </w:r>
    </w:p>
    <w:p w14:paraId="46840F0F" w14:textId="77777777" w:rsidR="00977F29" w:rsidRPr="00977F29" w:rsidRDefault="00977F29" w:rsidP="00977F29">
      <w:pPr>
        <w:ind w:left="720" w:hanging="720"/>
      </w:pPr>
      <w:r w:rsidRPr="00977F29">
        <w:t xml:space="preserve">Maharaj, B. 2020. Contesting violent displacement: the case of Warwick market in Durban, South Africa. </w:t>
      </w:r>
      <w:r w:rsidRPr="00977F29">
        <w:rPr>
          <w:i/>
          <w:iCs/>
        </w:rPr>
        <w:t>International Development Planning Review.</w:t>
      </w:r>
      <w:r w:rsidRPr="00977F29">
        <w:t xml:space="preserve"> 42(1):13-32. DOI:10.3828/idpr.2019.25.</w:t>
      </w:r>
    </w:p>
    <w:p w14:paraId="5342870B" w14:textId="77777777" w:rsidR="00977F29" w:rsidRPr="00977F29" w:rsidRDefault="00977F29" w:rsidP="00977F29">
      <w:pPr>
        <w:ind w:left="720" w:hanging="720"/>
      </w:pPr>
      <w:r w:rsidRPr="00977F29">
        <w:t xml:space="preserve">Moodley, S. &amp; Marks, M. 2023. 'Welbedacht is a beautiful place': community insights on placemaking and social transformation in a state resettlement programme in eThekwini, Durban, South Africa. </w:t>
      </w:r>
      <w:r w:rsidRPr="00977F29">
        <w:rPr>
          <w:i/>
          <w:iCs/>
        </w:rPr>
        <w:t>Transformation: Critical Perspectives on Southern Africa.</w:t>
      </w:r>
      <w:r w:rsidRPr="00977F29">
        <w:t xml:space="preserve"> 112:119-149. DOI:10.1353/trn.2023.a926452.</w:t>
      </w:r>
    </w:p>
    <w:p w14:paraId="3A438D9C" w14:textId="77777777" w:rsidR="00977F29" w:rsidRPr="00977F29" w:rsidRDefault="00977F29" w:rsidP="00977F29">
      <w:pPr>
        <w:ind w:left="720" w:hanging="720"/>
      </w:pPr>
      <w:r w:rsidRPr="00977F29">
        <w:t xml:space="preserve">Morange, M. 2002. Backyard shacks: the relative success of this housing option in Port Elizabeth. </w:t>
      </w:r>
      <w:r w:rsidRPr="00977F29">
        <w:rPr>
          <w:i/>
          <w:iCs/>
        </w:rPr>
        <w:t>Urban Forum.</w:t>
      </w:r>
      <w:r w:rsidRPr="00977F29">
        <w:t xml:space="preserve"> 13(2):3. DOI:10.1007/s12132-002-0011-4.</w:t>
      </w:r>
    </w:p>
    <w:p w14:paraId="4C9C60A1" w14:textId="77777777" w:rsidR="00977F29" w:rsidRDefault="00977F29" w:rsidP="00977F29">
      <w:pPr>
        <w:ind w:left="720" w:hanging="720"/>
      </w:pPr>
      <w:r w:rsidRPr="00977F29">
        <w:t xml:space="preserve">Ray, B. 2010. Residents of Joe Slovo community v Thubelisha Homes and others: the two faces of engagement. </w:t>
      </w:r>
      <w:r w:rsidRPr="00977F29">
        <w:rPr>
          <w:i/>
          <w:iCs/>
        </w:rPr>
        <w:t>Human Rights Law Review.</w:t>
      </w:r>
      <w:r w:rsidRPr="00977F29">
        <w:t xml:space="preserve"> 10(2):360-371. DOI:10.1093/hrlr/ngq002.</w:t>
      </w:r>
    </w:p>
    <w:p w14:paraId="246E928A" w14:textId="4CBCF665" w:rsidR="00974049" w:rsidRPr="00974049" w:rsidRDefault="00974049" w:rsidP="00974049">
      <w:pPr>
        <w:ind w:left="720" w:hanging="720"/>
        <w:rPr>
          <w:b/>
          <w:bCs/>
        </w:rPr>
      </w:pPr>
      <w:r w:rsidRPr="00974049">
        <w:rPr>
          <w:b/>
          <w:bCs/>
        </w:rPr>
        <w:lastRenderedPageBreak/>
        <w:t xml:space="preserve">Scheba, S. &amp; and Millington, N. 2023. Occupations as reparative urban infrastructure: thinking with Cissie Gool House. </w:t>
      </w:r>
      <w:r w:rsidRPr="00974049">
        <w:rPr>
          <w:b/>
          <w:bCs/>
          <w:i/>
          <w:iCs/>
        </w:rPr>
        <w:t>City.</w:t>
      </w:r>
      <w:r w:rsidRPr="00974049">
        <w:rPr>
          <w:b/>
          <w:bCs/>
        </w:rPr>
        <w:t xml:space="preserve"> 27(5-6):715-739. DOI:10.1080/13604813.2023.2266192.</w:t>
      </w:r>
    </w:p>
    <w:p w14:paraId="2633DADB" w14:textId="27537816" w:rsidR="00977F29" w:rsidRPr="008426CE" w:rsidRDefault="00977F29" w:rsidP="00977F29">
      <w:pPr>
        <w:ind w:left="720" w:hanging="720"/>
        <w:rPr>
          <w:b/>
          <w:bCs/>
        </w:rPr>
      </w:pPr>
      <w:r w:rsidRPr="008426CE">
        <w:rPr>
          <w:b/>
          <w:bCs/>
        </w:rPr>
        <w:t xml:space="preserve">Verghese, B. &amp; Rawoot, I. 2021. Fighting dispossession. </w:t>
      </w:r>
      <w:r w:rsidRPr="008426CE">
        <w:rPr>
          <w:b/>
          <w:bCs/>
          <w:i/>
          <w:iCs/>
        </w:rPr>
        <w:t>New Internationalist.</w:t>
      </w:r>
      <w:r w:rsidRPr="008426CE">
        <w:rPr>
          <w:b/>
          <w:bCs/>
        </w:rPr>
        <w:t xml:space="preserve"> (531):56-58.</w:t>
      </w:r>
      <w:r w:rsidR="008426CE" w:rsidRPr="008426CE">
        <w:rPr>
          <w:b/>
          <w:bCs/>
        </w:rPr>
        <w:t xml:space="preserve"> A</w:t>
      </w:r>
      <w:r w:rsidR="008426CE" w:rsidRPr="008426CE">
        <w:rPr>
          <w:b/>
          <w:bCs/>
        </w:rPr>
        <w:t xml:space="preserve">vailable: </w:t>
      </w:r>
      <w:hyperlink r:id="rId10" w:history="1">
        <w:r w:rsidR="008426CE" w:rsidRPr="008426CE">
          <w:rPr>
            <w:rStyle w:val="Hyperlink"/>
            <w:b/>
            <w:bCs/>
          </w:rPr>
          <w:t>https://newint.org/features/2021/04/06/fighting-dispossession-cape-town</w:t>
        </w:r>
      </w:hyperlink>
      <w:r w:rsidR="00095128">
        <w:rPr>
          <w:b/>
          <w:bCs/>
        </w:rPr>
        <w:t xml:space="preserve"> [2025, June 2]</w:t>
      </w:r>
      <w:r w:rsidR="008426CE" w:rsidRPr="008426CE">
        <w:rPr>
          <w:b/>
          <w:bCs/>
        </w:rPr>
        <w:t xml:space="preserve">. </w:t>
      </w:r>
    </w:p>
    <w:p w14:paraId="2E5FB949" w14:textId="7E5DE6E6" w:rsidR="00977F29" w:rsidRPr="00977F29" w:rsidRDefault="00977F29" w:rsidP="00977F29">
      <w:pPr>
        <w:ind w:left="720" w:hanging="720"/>
      </w:pPr>
      <w:r w:rsidRPr="00977F29">
        <w:t xml:space="preserve">Weinstein, L. &amp; Ren, X. 2009. The changing right to the city: urban renewal and housing rights in globalizing Shanghai and Mumbai. </w:t>
      </w:r>
      <w:r w:rsidRPr="00977F29">
        <w:rPr>
          <w:i/>
          <w:iCs/>
        </w:rPr>
        <w:t>City &amp; Community.</w:t>
      </w:r>
      <w:r w:rsidRPr="00977F29">
        <w:t xml:space="preserve"> 8(4):407-432. DOI:10.1111/j.1540-6040.2009.01300.x.</w:t>
      </w:r>
    </w:p>
    <w:p w14:paraId="2953E210" w14:textId="77777777" w:rsidR="00977F29" w:rsidRPr="008426CE" w:rsidRDefault="00977F29" w:rsidP="00977F29">
      <w:pPr>
        <w:ind w:left="720" w:hanging="720"/>
        <w:rPr>
          <w:b/>
          <w:bCs/>
        </w:rPr>
      </w:pPr>
      <w:r w:rsidRPr="008426CE">
        <w:rPr>
          <w:b/>
          <w:bCs/>
        </w:rPr>
        <w:t xml:space="preserve">Williams, G., Charlton, S., Coelho, K., Mahadevia, D. &amp; Meth, P. 2022. (Im)mobility at the margins: low-income households' experiences of peripheral resettlement in India and South Africa. </w:t>
      </w:r>
      <w:r w:rsidRPr="008426CE">
        <w:rPr>
          <w:b/>
          <w:bCs/>
          <w:i/>
          <w:iCs/>
        </w:rPr>
        <w:t>Housing Studies.</w:t>
      </w:r>
      <w:r w:rsidRPr="008426CE">
        <w:rPr>
          <w:b/>
          <w:bCs/>
        </w:rPr>
        <w:t xml:space="preserve"> 37(6):910-931. DOI:10.1080/02673037.2021.1946018.</w:t>
      </w:r>
    </w:p>
    <w:p w14:paraId="49A22B8D" w14:textId="6B9E692A" w:rsidR="00977F29" w:rsidRDefault="00977F29" w:rsidP="00977F29">
      <w:pPr>
        <w:pStyle w:val="Heading2"/>
      </w:pPr>
      <w:bookmarkStart w:id="6" w:name="_Toc199864446"/>
      <w:r>
        <w:t>Housing Policy and Economy</w:t>
      </w:r>
      <w:bookmarkEnd w:id="6"/>
    </w:p>
    <w:p w14:paraId="7CE7423E" w14:textId="77777777" w:rsidR="00977F29" w:rsidRPr="00977F29" w:rsidRDefault="00977F29" w:rsidP="00977F29">
      <w:pPr>
        <w:ind w:left="720" w:hanging="720"/>
      </w:pPr>
      <w:r w:rsidRPr="00977F29">
        <w:t xml:space="preserve">Charlton, S. 2018. Confounded but complacent: accounting for how the state sees responses to its housing intervention in Johannesburg. </w:t>
      </w:r>
      <w:r w:rsidRPr="00977F29">
        <w:rPr>
          <w:i/>
          <w:iCs/>
        </w:rPr>
        <w:t>Journal of Development Studies.</w:t>
      </w:r>
      <w:r w:rsidRPr="00977F29">
        <w:t xml:space="preserve"> 54(12):2168-2185. DOI:10.1080/00220388.2018.1460465.</w:t>
      </w:r>
    </w:p>
    <w:p w14:paraId="4EE53058" w14:textId="77777777" w:rsidR="00977F29" w:rsidRPr="00977F29" w:rsidRDefault="00977F29" w:rsidP="00977F29">
      <w:pPr>
        <w:ind w:left="720" w:hanging="720"/>
      </w:pPr>
      <w:r w:rsidRPr="00977F29">
        <w:t xml:space="preserve">Charlton, S. 2018. Spanning the spectrum: infrastructural experiences in South Africa's state housing programme. </w:t>
      </w:r>
      <w:r w:rsidRPr="00977F29">
        <w:rPr>
          <w:i/>
          <w:iCs/>
        </w:rPr>
        <w:t>International Development Planning Review.</w:t>
      </w:r>
      <w:r w:rsidRPr="00977F29">
        <w:t xml:space="preserve"> 40(2):97-120. DOI:10.3828/idpr.2018.6.</w:t>
      </w:r>
    </w:p>
    <w:p w14:paraId="497C887E" w14:textId="77777777" w:rsidR="00977F29" w:rsidRPr="00977F29" w:rsidRDefault="00977F29" w:rsidP="00977F29">
      <w:pPr>
        <w:ind w:left="720" w:hanging="720"/>
      </w:pPr>
      <w:r w:rsidRPr="00977F29">
        <w:t xml:space="preserve">Charlton, S. 2023. Stretching state support: everyday practices and state assisted housing in apartheid and after. </w:t>
      </w:r>
      <w:r w:rsidRPr="00977F29">
        <w:rPr>
          <w:i/>
          <w:iCs/>
        </w:rPr>
        <w:t>Transformation: Critical Perspectives on Southern Africa.</w:t>
      </w:r>
      <w:r w:rsidRPr="00977F29">
        <w:t xml:space="preserve"> 112:68-93. DOI:10.1353/trn.2023.a926450.</w:t>
      </w:r>
    </w:p>
    <w:p w14:paraId="498D3286" w14:textId="77777777" w:rsidR="00977F29" w:rsidRPr="00977F29" w:rsidRDefault="00977F29" w:rsidP="00977F29">
      <w:pPr>
        <w:ind w:left="720" w:hanging="720"/>
      </w:pPr>
      <w:r w:rsidRPr="00977F29">
        <w:t xml:space="preserve">Huchzermeyer, M. 2010. Pounding at the tip of the iceberg: the dominant politics of informal settlement eradication in South Africa. </w:t>
      </w:r>
      <w:r w:rsidRPr="00977F29">
        <w:rPr>
          <w:i/>
          <w:iCs/>
        </w:rPr>
        <w:t>Politikon: South African Journal of Political Studies.</w:t>
      </w:r>
      <w:r w:rsidRPr="00977F29">
        <w:t xml:space="preserve"> 37(1):129-148. DOI:10.1080/02589346.2010.492153.</w:t>
      </w:r>
    </w:p>
    <w:p w14:paraId="48D815F9" w14:textId="77777777" w:rsidR="00977F29" w:rsidRDefault="00977F29" w:rsidP="00977F29">
      <w:pPr>
        <w:ind w:left="720" w:hanging="720"/>
      </w:pPr>
      <w:r w:rsidRPr="00977F29">
        <w:t xml:space="preserve">Jones, C., Daly, A. &amp; Pierce, T. 2024. Centring lived experience of homelessness in law and policy reform. </w:t>
      </w:r>
      <w:r w:rsidRPr="00977F29">
        <w:rPr>
          <w:i/>
          <w:iCs/>
        </w:rPr>
        <w:t>Alternative Law Journal.</w:t>
      </w:r>
      <w:r w:rsidRPr="00977F29">
        <w:t xml:space="preserve"> 49(4):302-305. DOI:10.1177/1037969x241290020.</w:t>
      </w:r>
    </w:p>
    <w:p w14:paraId="36E5DF67" w14:textId="00E9751C" w:rsidR="00EC6B93" w:rsidRPr="00EC6B93" w:rsidRDefault="00EC6B93" w:rsidP="00EC6B93">
      <w:pPr>
        <w:ind w:left="720" w:hanging="720"/>
        <w:rPr>
          <w:b/>
          <w:bCs/>
        </w:rPr>
      </w:pPr>
      <w:r w:rsidRPr="00EC6B93">
        <w:rPr>
          <w:b/>
          <w:bCs/>
        </w:rPr>
        <w:t xml:space="preserve">Levenson, Z. 2017. Living on the Fringe in Post-Apartheid Cape Town. </w:t>
      </w:r>
      <w:r w:rsidRPr="00EC6B93">
        <w:rPr>
          <w:b/>
          <w:bCs/>
          <w:i/>
          <w:iCs/>
        </w:rPr>
        <w:t>Contexts.</w:t>
      </w:r>
      <w:r w:rsidRPr="00EC6B93">
        <w:rPr>
          <w:b/>
          <w:bCs/>
        </w:rPr>
        <w:t xml:space="preserve"> 16(1):24-29. DOI:10.1177/1536504217696060.</w:t>
      </w:r>
    </w:p>
    <w:p w14:paraId="24CFBC63" w14:textId="77777777" w:rsidR="00977F29" w:rsidRPr="00977F29" w:rsidRDefault="00977F29" w:rsidP="00977F29">
      <w:pPr>
        <w:ind w:left="720" w:hanging="720"/>
      </w:pPr>
      <w:r w:rsidRPr="00977F29">
        <w:t xml:space="preserve">Mabin, A. 2023. Public endeavour and shelter at Cradock/Kaladokhwe/Nxuba, Eastern Cape, South Africa. </w:t>
      </w:r>
      <w:r w:rsidRPr="00977F29">
        <w:rPr>
          <w:i/>
          <w:iCs/>
        </w:rPr>
        <w:t>Transformation: Critical Perspectives on Southern Africa.</w:t>
      </w:r>
      <w:r w:rsidRPr="00977F29">
        <w:t xml:space="preserve"> 112:193-222. DOI:10.1353/trn.2023.a926455.</w:t>
      </w:r>
    </w:p>
    <w:p w14:paraId="507AEE04" w14:textId="77777777" w:rsidR="00977F29" w:rsidRPr="00977F29" w:rsidRDefault="00977F29" w:rsidP="00977F29">
      <w:pPr>
        <w:ind w:left="720" w:hanging="720"/>
      </w:pPr>
      <w:r w:rsidRPr="00977F29">
        <w:t xml:space="preserve">Mabin, A. 2023. Introduction: public housing and its roles in social transformation. </w:t>
      </w:r>
      <w:r w:rsidRPr="00977F29">
        <w:rPr>
          <w:i/>
          <w:iCs/>
        </w:rPr>
        <w:t>Transformation: Critical Perspectives on Southern Africa.</w:t>
      </w:r>
      <w:r w:rsidRPr="00977F29">
        <w:t xml:space="preserve"> 112:5-8. DOI:10.1353/trn.2023.a926447.</w:t>
      </w:r>
    </w:p>
    <w:p w14:paraId="1709F74E" w14:textId="77777777" w:rsidR="00977F29" w:rsidRPr="00977F29" w:rsidRDefault="00977F29" w:rsidP="00977F29">
      <w:pPr>
        <w:ind w:left="720" w:hanging="720"/>
      </w:pPr>
      <w:r w:rsidRPr="00977F29">
        <w:t xml:space="preserve">Marais, L., Awuzie, B., Cloete, J., Napier, M. &amp; Greyling, E. 2020. A tale of two markets: unequal access to private property in a South African city. </w:t>
      </w:r>
      <w:r w:rsidRPr="00977F29">
        <w:rPr>
          <w:i/>
          <w:iCs/>
        </w:rPr>
        <w:t>Tijdschrift voor Economische en Sociale Geografie (Journal of Economic &amp; Social Geography).</w:t>
      </w:r>
      <w:r w:rsidRPr="00977F29">
        <w:t xml:space="preserve"> 111(1):80-98. DOI:10.1111/tesg.12367.</w:t>
      </w:r>
    </w:p>
    <w:p w14:paraId="74613BBB" w14:textId="77777777" w:rsidR="00977F29" w:rsidRPr="00977F29" w:rsidRDefault="00977F29" w:rsidP="00977F29">
      <w:pPr>
        <w:ind w:left="720" w:hanging="720"/>
      </w:pPr>
      <w:r w:rsidRPr="00977F29">
        <w:lastRenderedPageBreak/>
        <w:t xml:space="preserve">Matsha, R.M., Erwin, K. &amp; Musvot, G. 2023. The cost of ownership: learning from Flamingo Court, a former social housing apartment block in Durban. </w:t>
      </w:r>
      <w:r w:rsidRPr="00977F29">
        <w:rPr>
          <w:i/>
          <w:iCs/>
        </w:rPr>
        <w:t>Transformation: Critical Perspectives on Southern Africa.</w:t>
      </w:r>
      <w:r w:rsidRPr="00977F29">
        <w:t xml:space="preserve"> 112:94-118. DOI:10.1353/trn.2023.a926451.</w:t>
      </w:r>
    </w:p>
    <w:p w14:paraId="513D7150" w14:textId="77777777" w:rsidR="00977F29" w:rsidRPr="00977F29" w:rsidRDefault="00977F29" w:rsidP="00977F29">
      <w:pPr>
        <w:ind w:left="720" w:hanging="720"/>
      </w:pPr>
      <w:r w:rsidRPr="00977F29">
        <w:t xml:space="preserve">Mbatha, S. 2023. Informalisation of state-subsidised housing in South Africa - the people's response to state paternalism. </w:t>
      </w:r>
      <w:r w:rsidRPr="00977F29">
        <w:rPr>
          <w:i/>
          <w:iCs/>
        </w:rPr>
        <w:t>Transformation: Critical Perspectives on Southern Africa.</w:t>
      </w:r>
      <w:r w:rsidRPr="00977F29">
        <w:t xml:space="preserve"> 112:150-163. DOI:10.1353/trn.2023.a926453.</w:t>
      </w:r>
    </w:p>
    <w:p w14:paraId="3D30F7FC" w14:textId="77777777" w:rsidR="00977F29" w:rsidRPr="00302DEC" w:rsidRDefault="00977F29" w:rsidP="00977F29">
      <w:pPr>
        <w:ind w:left="720" w:hanging="720"/>
        <w:rPr>
          <w:b/>
          <w:bCs/>
        </w:rPr>
      </w:pPr>
      <w:r w:rsidRPr="00302DEC">
        <w:rPr>
          <w:b/>
          <w:bCs/>
        </w:rPr>
        <w:t xml:space="preserve">Mubangizi, J. 2024. The right to housing and the pan-African city: challenges of inclusivity and equity - a review of four African countries. </w:t>
      </w:r>
      <w:r w:rsidRPr="00302DEC">
        <w:rPr>
          <w:b/>
          <w:bCs/>
          <w:i/>
          <w:iCs/>
        </w:rPr>
        <w:t>Town &amp; Regional Planning.</w:t>
      </w:r>
      <w:r w:rsidRPr="00302DEC">
        <w:rPr>
          <w:b/>
          <w:bCs/>
        </w:rPr>
        <w:t xml:space="preserve"> 84:72-82. DOI:10.38140/trp.v84i.7971.</w:t>
      </w:r>
    </w:p>
    <w:p w14:paraId="1AA643EF" w14:textId="49A0ACF1" w:rsidR="00977F29" w:rsidRPr="00977F29" w:rsidRDefault="00977F29" w:rsidP="00977F29">
      <w:pPr>
        <w:ind w:left="720" w:hanging="720"/>
      </w:pPr>
      <w:r w:rsidRPr="00977F29">
        <w:t xml:space="preserve">Omena, E. 2023. </w:t>
      </w:r>
      <w:r w:rsidRPr="00977F29">
        <w:rPr>
          <w:i/>
          <w:iCs/>
        </w:rPr>
        <w:t>The Games of Land Dispossession: Urban Governance and Sports Mega-Events.</w:t>
      </w:r>
      <w:r w:rsidRPr="00977F29">
        <w:t xml:space="preserve"> 1st </w:t>
      </w:r>
      <w:r w:rsidR="00302DEC">
        <w:t>edition.</w:t>
      </w:r>
      <w:r w:rsidRPr="00977F29">
        <w:t xml:space="preserve"> Singapore: Springer Nature</w:t>
      </w:r>
      <w:r w:rsidR="007C554E">
        <w:t>.</w:t>
      </w:r>
      <w:r w:rsidRPr="00977F29">
        <w:t xml:space="preserve"> Imprint: Palgrave Macmillan. Available: https://doi.org/10.1007/978-981-99-7536-5 </w:t>
      </w:r>
    </w:p>
    <w:p w14:paraId="7788E2F1" w14:textId="77777777" w:rsidR="00977F29" w:rsidRPr="00977F29" w:rsidRDefault="00977F29" w:rsidP="00977F29">
      <w:pPr>
        <w:ind w:left="720" w:hanging="720"/>
      </w:pPr>
      <w:r w:rsidRPr="00977F29">
        <w:t xml:space="preserve">Pieterse, M. 2019. Where is the periphery even? Capturing urban marginality in South African human rights law. </w:t>
      </w:r>
      <w:r w:rsidRPr="00977F29">
        <w:rPr>
          <w:i/>
          <w:iCs/>
        </w:rPr>
        <w:t>Urban Studies.</w:t>
      </w:r>
      <w:r w:rsidRPr="00977F29">
        <w:t xml:space="preserve"> 56(6):1182-1197. DOI:10.1177/0042098018755067.</w:t>
      </w:r>
    </w:p>
    <w:p w14:paraId="59771D74" w14:textId="77777777" w:rsidR="00977F29" w:rsidRPr="00977F29" w:rsidRDefault="00977F29" w:rsidP="00977F29">
      <w:pPr>
        <w:ind w:left="720" w:hanging="720"/>
      </w:pPr>
      <w:r w:rsidRPr="00977F29">
        <w:t xml:space="preserve">Tomlinson, R. 2001. Housing policy in a context of HIV/AIDS and globalization. </w:t>
      </w:r>
      <w:r w:rsidRPr="00977F29">
        <w:rPr>
          <w:i/>
          <w:iCs/>
        </w:rPr>
        <w:t>International Journal of Urban &amp; Regional Research.</w:t>
      </w:r>
      <w:r w:rsidRPr="00977F29">
        <w:t xml:space="preserve"> 25(3):649-657. DOI:10.1111/1468-2427.00334.</w:t>
      </w:r>
    </w:p>
    <w:p w14:paraId="49B1C62E" w14:textId="77777777" w:rsidR="00977F29" w:rsidRPr="00977F29" w:rsidRDefault="00977F29" w:rsidP="00977F29">
      <w:pPr>
        <w:ind w:left="720" w:hanging="720"/>
      </w:pPr>
      <w:r w:rsidRPr="00977F29">
        <w:t xml:space="preserve">Wainer, L.S. 2019. Politics by design: who gets what reflected in competing design ideals in South Africa's low-income housing production. </w:t>
      </w:r>
      <w:r w:rsidRPr="00977F29">
        <w:rPr>
          <w:i/>
          <w:iCs/>
        </w:rPr>
        <w:t>City.</w:t>
      </w:r>
      <w:r w:rsidRPr="00977F29">
        <w:t xml:space="preserve"> 23(4/5):505-523. DOI:10.1080/13604813.2019.1685296.</w:t>
      </w:r>
    </w:p>
    <w:p w14:paraId="440CA0C9" w14:textId="29D1A0FB" w:rsidR="00977F29" w:rsidRPr="00302DEC" w:rsidRDefault="00977F29" w:rsidP="00977F29">
      <w:pPr>
        <w:ind w:left="720" w:hanging="720"/>
        <w:rPr>
          <w:b/>
          <w:bCs/>
        </w:rPr>
      </w:pPr>
      <w:r w:rsidRPr="00302DEC">
        <w:rPr>
          <w:b/>
          <w:bCs/>
        </w:rPr>
        <w:t xml:space="preserve">Wertman, C.A. 2015. There's no place like home: access to housing for all South Africans. </w:t>
      </w:r>
      <w:r w:rsidRPr="00302DEC">
        <w:rPr>
          <w:b/>
          <w:bCs/>
          <w:i/>
          <w:iCs/>
        </w:rPr>
        <w:t>Brooklyn Journal of International Law.</w:t>
      </w:r>
      <w:r w:rsidRPr="00302DEC">
        <w:rPr>
          <w:b/>
          <w:bCs/>
        </w:rPr>
        <w:t xml:space="preserve"> 40(2):719-747. Available: </w:t>
      </w:r>
      <w:r w:rsidR="00302DEC" w:rsidRPr="00302DEC">
        <w:rPr>
          <w:b/>
          <w:bCs/>
        </w:rPr>
        <w:t>https://brooklynworks.brooklaw.edu/bjil/vol40/iss2/8</w:t>
      </w:r>
      <w:r w:rsidR="00302DEC" w:rsidRPr="00302DEC">
        <w:rPr>
          <w:b/>
          <w:bCs/>
        </w:rPr>
        <w:t>.</w:t>
      </w:r>
    </w:p>
    <w:p w14:paraId="33812333" w14:textId="77777777" w:rsidR="00977F29" w:rsidRPr="00302DEC" w:rsidRDefault="00977F29" w:rsidP="00977F29">
      <w:pPr>
        <w:ind w:left="720" w:hanging="720"/>
        <w:rPr>
          <w:b/>
          <w:bCs/>
        </w:rPr>
      </w:pPr>
      <w:r w:rsidRPr="00302DEC">
        <w:rPr>
          <w:b/>
          <w:bCs/>
        </w:rPr>
        <w:t xml:space="preserve">Zulu, N., Maphosa, N. &amp; Sobantu, M. 2019. Housing as a basic human right: a reflection on South Africa. </w:t>
      </w:r>
      <w:r w:rsidRPr="00302DEC">
        <w:rPr>
          <w:b/>
          <w:bCs/>
          <w:i/>
          <w:iCs/>
        </w:rPr>
        <w:t>Southern African Journal of Social Work and Social Development.</w:t>
      </w:r>
      <w:r w:rsidRPr="00302DEC">
        <w:rPr>
          <w:b/>
          <w:bCs/>
        </w:rPr>
        <w:t xml:space="preserve"> 31(1):1-18. DOI:10.25159/2415-5829/4177.</w:t>
      </w:r>
    </w:p>
    <w:p w14:paraId="56BF4713" w14:textId="706E553D" w:rsidR="00EA05F1" w:rsidRDefault="00EA05F1" w:rsidP="00EA05F1">
      <w:pPr>
        <w:pStyle w:val="Heading2"/>
      </w:pPr>
      <w:bookmarkStart w:id="7" w:name="_Toc199864447"/>
      <w:r>
        <w:t xml:space="preserve">Informal </w:t>
      </w:r>
      <w:r w:rsidR="00302DEC">
        <w:t xml:space="preserve">Settlements, </w:t>
      </w:r>
      <w:r w:rsidR="00157587">
        <w:t>Building Occupations</w:t>
      </w:r>
      <w:r w:rsidR="00302DEC">
        <w:t xml:space="preserve"> </w:t>
      </w:r>
      <w:r>
        <w:t>and Backyard Dwellings</w:t>
      </w:r>
      <w:bookmarkEnd w:id="7"/>
    </w:p>
    <w:p w14:paraId="1ED43B32" w14:textId="77777777" w:rsidR="00EA05F1" w:rsidRPr="00157587" w:rsidRDefault="00EA05F1" w:rsidP="00EA05F1">
      <w:pPr>
        <w:ind w:left="720" w:hanging="720"/>
        <w:rPr>
          <w:b/>
          <w:bCs/>
        </w:rPr>
      </w:pPr>
      <w:r w:rsidRPr="00157587">
        <w:rPr>
          <w:b/>
          <w:bCs/>
        </w:rPr>
        <w:t xml:space="preserve">Buthelezi, S., Rajasekhar, S., Cuomo, D., Brickell, K. &amp; Meth, P. 2019. Gendered il/legalities of housing formalisation in India and South Africa. </w:t>
      </w:r>
      <w:r w:rsidRPr="00157587">
        <w:rPr>
          <w:b/>
          <w:bCs/>
          <w:i/>
          <w:iCs/>
        </w:rPr>
        <w:t>Environment &amp; Planning A.</w:t>
      </w:r>
      <w:r w:rsidRPr="00157587">
        <w:rPr>
          <w:b/>
          <w:bCs/>
        </w:rPr>
        <w:t xml:space="preserve"> 51(5):1068-1088. DOI:10.1177/0308518X18792898.</w:t>
      </w:r>
    </w:p>
    <w:p w14:paraId="4EEF9D44" w14:textId="77777777" w:rsidR="00EA05F1" w:rsidRPr="00EA05F1" w:rsidRDefault="00EA05F1" w:rsidP="00EA05F1">
      <w:pPr>
        <w:ind w:left="720" w:hanging="720"/>
      </w:pPr>
      <w:r w:rsidRPr="00EA05F1">
        <w:t xml:space="preserve">Del Mistro, R. &amp; A. Hensher, D. 2009. Upgrading informal settlements in South Africa: policy, rhetoric and what residents really value. </w:t>
      </w:r>
      <w:r w:rsidRPr="00EA05F1">
        <w:rPr>
          <w:i/>
          <w:iCs/>
        </w:rPr>
        <w:t>Housing Studies.</w:t>
      </w:r>
      <w:r w:rsidRPr="00EA05F1">
        <w:t xml:space="preserve"> 24(3):333-354. DOI:10.1080/02673030902869279.</w:t>
      </w:r>
    </w:p>
    <w:p w14:paraId="59712B12" w14:textId="77777777" w:rsidR="00EA05F1" w:rsidRPr="00EA05F1" w:rsidRDefault="00EA05F1" w:rsidP="00EA05F1">
      <w:pPr>
        <w:ind w:left="720" w:hanging="720"/>
      </w:pPr>
      <w:r w:rsidRPr="00EA05F1">
        <w:t xml:space="preserve">Grazioli, M. 2023. Eurhythmisation and organisational rites of housing squats in rome. </w:t>
      </w:r>
      <w:r w:rsidRPr="00EA05F1">
        <w:rPr>
          <w:i/>
          <w:iCs/>
        </w:rPr>
        <w:t>City.</w:t>
      </w:r>
      <w:r w:rsidRPr="00EA05F1">
        <w:t xml:space="preserve"> 27(3-4):377-393. DOI:10.1080/13604813.2023.2197551.</w:t>
      </w:r>
    </w:p>
    <w:p w14:paraId="658E248F" w14:textId="77777777" w:rsidR="00EA05F1" w:rsidRDefault="00EA05F1" w:rsidP="00EA05F1">
      <w:pPr>
        <w:ind w:left="720" w:hanging="720"/>
      </w:pPr>
      <w:r w:rsidRPr="00EA05F1">
        <w:lastRenderedPageBreak/>
        <w:t xml:space="preserve">Lemanski, C. 2009. Augmented informality: South Africa's backyard dwellings as a by-product of formal housing policies. </w:t>
      </w:r>
      <w:r w:rsidRPr="00EA05F1">
        <w:rPr>
          <w:i/>
          <w:iCs/>
        </w:rPr>
        <w:t>Habitat International.</w:t>
      </w:r>
      <w:r w:rsidRPr="00EA05F1">
        <w:t xml:space="preserve"> 33(4):472-484. DOI:10.1016/j.habitatint.2009.03.002.</w:t>
      </w:r>
    </w:p>
    <w:p w14:paraId="5B2F2F4A" w14:textId="0DE92A4A" w:rsidR="00157587" w:rsidRPr="00157587" w:rsidRDefault="00157587" w:rsidP="00157587">
      <w:pPr>
        <w:ind w:left="720" w:hanging="720"/>
        <w:rPr>
          <w:b/>
          <w:bCs/>
        </w:rPr>
      </w:pPr>
      <w:r w:rsidRPr="00157587">
        <w:rPr>
          <w:b/>
          <w:bCs/>
        </w:rPr>
        <w:t xml:space="preserve">Marais, L., John, N., Jan, C. &amp; and Lenka, M. 2018. Informal settlement upgrading, assets and poverty alleviation: Evidence from longitudinal research in South Africa. </w:t>
      </w:r>
      <w:r w:rsidRPr="00157587">
        <w:rPr>
          <w:b/>
          <w:bCs/>
          <w:i/>
          <w:iCs/>
        </w:rPr>
        <w:t>Development Southern Africa.</w:t>
      </w:r>
      <w:r w:rsidRPr="00157587">
        <w:rPr>
          <w:b/>
          <w:bCs/>
        </w:rPr>
        <w:t xml:space="preserve"> 35(1):105-125. DOI:10.1080/0376835X.2017.1362331.</w:t>
      </w:r>
    </w:p>
    <w:p w14:paraId="191D65AE" w14:textId="77777777" w:rsidR="00EA05F1" w:rsidRPr="00157587" w:rsidRDefault="00EA05F1" w:rsidP="00EA05F1">
      <w:pPr>
        <w:ind w:left="720" w:hanging="720"/>
        <w:rPr>
          <w:b/>
          <w:bCs/>
        </w:rPr>
      </w:pPr>
      <w:r w:rsidRPr="00157587">
        <w:rPr>
          <w:b/>
          <w:bCs/>
        </w:rPr>
        <w:t xml:space="preserve">Meth, P. 2020. 'Marginalised formalisation': an analysis of the in/formal binary through shifting policy and everyday experiences of 'poor' housing in South Africa. </w:t>
      </w:r>
      <w:r w:rsidRPr="00157587">
        <w:rPr>
          <w:b/>
          <w:bCs/>
          <w:i/>
          <w:iCs/>
        </w:rPr>
        <w:t>International Development Planning Review.</w:t>
      </w:r>
      <w:r w:rsidRPr="00157587">
        <w:rPr>
          <w:b/>
          <w:bCs/>
        </w:rPr>
        <w:t xml:space="preserve"> 42(2):139-164. DOI:10.3828/idpr.2019.26.</w:t>
      </w:r>
    </w:p>
    <w:p w14:paraId="17D294FD" w14:textId="088E9707" w:rsidR="00EA05F1" w:rsidRPr="00EA05F1" w:rsidRDefault="00EA05F1" w:rsidP="00EA05F1">
      <w:pPr>
        <w:ind w:left="720" w:hanging="720"/>
      </w:pPr>
      <w:r w:rsidRPr="00EA05F1">
        <w:t xml:space="preserve">Motloung, O.M. 2024. Effects of flood disasters on vulnerable residents in informal settlements in South Africa. </w:t>
      </w:r>
      <w:r w:rsidRPr="00EA05F1">
        <w:rPr>
          <w:i/>
          <w:iCs/>
        </w:rPr>
        <w:t>African Journal of Development Studies.</w:t>
      </w:r>
      <w:r w:rsidRPr="00EA05F1">
        <w:t xml:space="preserve"> 14(3):421-442. </w:t>
      </w:r>
      <w:r w:rsidR="00157587">
        <w:t xml:space="preserve">Available: </w:t>
      </w:r>
      <w:hyperlink r:id="rId11" w:history="1">
        <w:r w:rsidR="00157587" w:rsidRPr="00157587">
          <w:rPr>
            <w:rStyle w:val="Hyperlink"/>
          </w:rPr>
          <w:t>https://hdl.handle.net/10520/ejc-aa_affrika1_v14_n3_a19</w:t>
        </w:r>
      </w:hyperlink>
      <w:r w:rsidR="00095128">
        <w:t xml:space="preserve"> [2025, May 30]</w:t>
      </w:r>
      <w:r w:rsidR="00157587">
        <w:t>.</w:t>
      </w:r>
    </w:p>
    <w:p w14:paraId="43C166E7" w14:textId="53696C65" w:rsidR="003F212B" w:rsidRDefault="003F212B" w:rsidP="003F212B">
      <w:pPr>
        <w:pStyle w:val="Heading2"/>
      </w:pPr>
      <w:bookmarkStart w:id="8" w:name="_Toc199864448"/>
      <w:r>
        <w:t>Related Issues</w:t>
      </w:r>
      <w:bookmarkEnd w:id="8"/>
    </w:p>
    <w:p w14:paraId="00A6BFC3" w14:textId="77777777" w:rsidR="003F212B" w:rsidRPr="003F212B" w:rsidRDefault="003F212B" w:rsidP="003F212B">
      <w:pPr>
        <w:ind w:left="720" w:hanging="720"/>
      </w:pPr>
      <w:r w:rsidRPr="003F212B">
        <w:t xml:space="preserve">Marais, L. 2018. Housing policy in mining towns: issues of race and risk in South Africa. </w:t>
      </w:r>
      <w:r w:rsidRPr="003F212B">
        <w:rPr>
          <w:i/>
          <w:iCs/>
        </w:rPr>
        <w:t>International Journal of Housing Policy.</w:t>
      </w:r>
      <w:r w:rsidRPr="003F212B">
        <w:t xml:space="preserve"> 18(2):335-345. DOI:10.1080/19491247.2018.1448153.</w:t>
      </w:r>
    </w:p>
    <w:p w14:paraId="18175E01" w14:textId="77777777" w:rsidR="003F212B" w:rsidRPr="00157587" w:rsidRDefault="003F212B" w:rsidP="003F212B">
      <w:pPr>
        <w:ind w:left="720" w:hanging="720"/>
        <w:rPr>
          <w:b/>
          <w:bCs/>
        </w:rPr>
      </w:pPr>
      <w:r w:rsidRPr="00157587">
        <w:rPr>
          <w:b/>
          <w:bCs/>
        </w:rPr>
        <w:t xml:space="preserve">Marais, L. &amp; Lenka, M. 2021. Urban housing for rural peasants: farmworker housing in South Africa. </w:t>
      </w:r>
      <w:r w:rsidRPr="00157587">
        <w:rPr>
          <w:b/>
          <w:bCs/>
          <w:i/>
          <w:iCs/>
        </w:rPr>
        <w:t>Development Southern Africa.</w:t>
      </w:r>
      <w:r w:rsidRPr="00157587">
        <w:rPr>
          <w:b/>
          <w:bCs/>
        </w:rPr>
        <w:t xml:space="preserve"> 38(3):391-403. DOI:10.1080/0376835X.2020.1796596.</w:t>
      </w:r>
    </w:p>
    <w:p w14:paraId="537E0EC0" w14:textId="77777777" w:rsidR="003F212B" w:rsidRPr="003F212B" w:rsidRDefault="003F212B" w:rsidP="003F212B">
      <w:pPr>
        <w:ind w:left="720" w:hanging="720"/>
      </w:pPr>
      <w:r w:rsidRPr="003F212B">
        <w:t xml:space="preserve">Murray, A., Meyer, F. &amp; Fourie, E. 2023. Workshopping water justice: linking struggles from the Cape Flats to the rest of the continent. </w:t>
      </w:r>
      <w:r w:rsidRPr="003F212B">
        <w:rPr>
          <w:i/>
          <w:iCs/>
        </w:rPr>
        <w:t>Globalisation, Societies &amp; Education.</w:t>
      </w:r>
      <w:r w:rsidRPr="003F212B">
        <w:t xml:space="preserve"> 21(5):705-719. DOI:10.1080/14767724.2023.2165478.</w:t>
      </w:r>
    </w:p>
    <w:p w14:paraId="06125E98" w14:textId="77777777" w:rsidR="003F212B" w:rsidRPr="003F212B" w:rsidRDefault="003F212B" w:rsidP="003F212B"/>
    <w:p w14:paraId="448BF608" w14:textId="77777777" w:rsidR="00EA05F1" w:rsidRPr="00EA05F1" w:rsidRDefault="00EA05F1" w:rsidP="00EA05F1"/>
    <w:p w14:paraId="149BD97C" w14:textId="77777777" w:rsidR="00977F29" w:rsidRPr="00977F29" w:rsidRDefault="00977F29" w:rsidP="00977F29"/>
    <w:p w14:paraId="539503DE" w14:textId="77777777" w:rsidR="00977F29" w:rsidRPr="00977F29" w:rsidRDefault="00977F29" w:rsidP="00977F29"/>
    <w:sectPr w:rsidR="00977F29" w:rsidRPr="00977F2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BD31" w14:textId="77777777" w:rsidR="007D0EB7" w:rsidRDefault="007D0EB7" w:rsidP="007D0EB7">
      <w:pPr>
        <w:spacing w:after="0" w:line="240" w:lineRule="auto"/>
      </w:pPr>
      <w:r>
        <w:separator/>
      </w:r>
    </w:p>
  </w:endnote>
  <w:endnote w:type="continuationSeparator" w:id="0">
    <w:p w14:paraId="709A1E8C" w14:textId="77777777" w:rsidR="007D0EB7" w:rsidRDefault="007D0EB7" w:rsidP="007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217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C1644D" w14:textId="2AD9781F" w:rsidR="007D0EB7" w:rsidRDefault="007D0E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9EEFF5" w14:textId="77777777" w:rsidR="007D0EB7" w:rsidRDefault="007D0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3756" w14:textId="77777777" w:rsidR="007D0EB7" w:rsidRDefault="007D0EB7" w:rsidP="007D0EB7">
      <w:pPr>
        <w:spacing w:after="0" w:line="240" w:lineRule="auto"/>
      </w:pPr>
      <w:r>
        <w:separator/>
      </w:r>
    </w:p>
  </w:footnote>
  <w:footnote w:type="continuationSeparator" w:id="0">
    <w:p w14:paraId="53855F8C" w14:textId="77777777" w:rsidR="007D0EB7" w:rsidRDefault="007D0EB7" w:rsidP="007D0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7298"/>
    <w:rsid w:val="0003016D"/>
    <w:rsid w:val="00053762"/>
    <w:rsid w:val="00095128"/>
    <w:rsid w:val="00157587"/>
    <w:rsid w:val="00177298"/>
    <w:rsid w:val="002648A5"/>
    <w:rsid w:val="002E1CD8"/>
    <w:rsid w:val="00302DEC"/>
    <w:rsid w:val="0030787C"/>
    <w:rsid w:val="003E056D"/>
    <w:rsid w:val="003F212B"/>
    <w:rsid w:val="00457EFC"/>
    <w:rsid w:val="007902AF"/>
    <w:rsid w:val="007C554E"/>
    <w:rsid w:val="007D0EB7"/>
    <w:rsid w:val="00822EB4"/>
    <w:rsid w:val="008426CE"/>
    <w:rsid w:val="00974049"/>
    <w:rsid w:val="00977F29"/>
    <w:rsid w:val="009815EE"/>
    <w:rsid w:val="009D453C"/>
    <w:rsid w:val="009E29D3"/>
    <w:rsid w:val="00A77829"/>
    <w:rsid w:val="00C929DA"/>
    <w:rsid w:val="00D07394"/>
    <w:rsid w:val="00E46DAD"/>
    <w:rsid w:val="00E845A3"/>
    <w:rsid w:val="00EA05F1"/>
    <w:rsid w:val="00EC6B93"/>
    <w:rsid w:val="00F2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EAC2E"/>
  <w15:chartTrackingRefBased/>
  <w15:docId w15:val="{27C2AF97-5653-425E-A869-8B8C0E22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2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2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72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2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29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29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5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5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0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EB7"/>
  </w:style>
  <w:style w:type="paragraph" w:styleId="Footer">
    <w:name w:val="footer"/>
    <w:basedOn w:val="Normal"/>
    <w:link w:val="FooterChar"/>
    <w:uiPriority w:val="99"/>
    <w:unhideWhenUsed/>
    <w:rsid w:val="007D0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EB7"/>
  </w:style>
  <w:style w:type="paragraph" w:styleId="TOCHeading">
    <w:name w:val="TOC Heading"/>
    <w:basedOn w:val="Heading1"/>
    <w:next w:val="Normal"/>
    <w:uiPriority w:val="39"/>
    <w:unhideWhenUsed/>
    <w:qFormat/>
    <w:rsid w:val="007D0EB7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D0EB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0EB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dl.handle.net/10037/92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ac.capetown.gov.z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hdl.handle.net/10520/ejc-aa_affrika1_v14_n3_a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ewint.org/features/2021/04/06/fighting-dispossession-cape-tow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quest.com/dissertations-theses/work-dwelling-living-together-squatter-housing/docview/1036628271/se-2?accountid=145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825B-F003-41C6-BBA1-205C4510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10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Gafner</dc:creator>
  <cp:keywords/>
  <dc:description/>
  <cp:lastModifiedBy>Callum Gafner</cp:lastModifiedBy>
  <cp:revision>5</cp:revision>
  <dcterms:created xsi:type="dcterms:W3CDTF">2025-06-04T07:21:00Z</dcterms:created>
  <dcterms:modified xsi:type="dcterms:W3CDTF">2025-06-04T07:39:00Z</dcterms:modified>
</cp:coreProperties>
</file>